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912" w:rsidRPr="00DF5D4A" w:rsidRDefault="00640912" w:rsidP="00D42D31">
      <w:pPr>
        <w:spacing w:line="320" w:lineRule="exact"/>
        <w:jc w:val="center"/>
        <w:rPr>
          <w:rFonts w:ascii="微軟正黑體" w:eastAsia="微軟正黑體" w:hAnsi="微軟正黑體"/>
          <w:bCs/>
          <w:sz w:val="28"/>
          <w:szCs w:val="28"/>
        </w:rPr>
      </w:pPr>
      <w:r w:rsidRPr="00DF5D4A">
        <w:rPr>
          <w:rFonts w:ascii="微軟正黑體" w:eastAsia="微軟正黑體" w:hAnsi="微軟正黑體" w:hint="eastAsia"/>
          <w:bCs/>
          <w:sz w:val="28"/>
          <w:szCs w:val="28"/>
        </w:rPr>
        <w:t>台灣區電機電子工業同業公會徵展函</w:t>
      </w:r>
    </w:p>
    <w:p w:rsidR="00640912" w:rsidRPr="0051064F" w:rsidRDefault="00640912" w:rsidP="00DF0BC5">
      <w:pPr>
        <w:tabs>
          <w:tab w:val="left" w:pos="1080"/>
          <w:tab w:val="right" w:pos="10802"/>
        </w:tabs>
        <w:wordWrap w:val="0"/>
        <w:spacing w:line="320" w:lineRule="exact"/>
        <w:ind w:rightChars="35" w:right="84"/>
        <w:rPr>
          <w:rFonts w:ascii="微軟正黑體" w:eastAsia="微軟正黑體" w:hAnsi="微軟正黑體"/>
          <w:bCs/>
          <w:sz w:val="20"/>
        </w:rPr>
      </w:pPr>
      <w:r>
        <w:rPr>
          <w:rFonts w:ascii="微軟正黑體" w:eastAsia="微軟正黑體" w:hAnsi="微軟正黑體"/>
          <w:bCs/>
          <w:sz w:val="20"/>
        </w:rPr>
        <w:tab/>
      </w:r>
      <w:r>
        <w:rPr>
          <w:rFonts w:ascii="微軟正黑體" w:eastAsia="微軟正黑體" w:hAnsi="微軟正黑體"/>
          <w:bCs/>
          <w:sz w:val="20"/>
        </w:rPr>
        <w:tab/>
      </w:r>
      <w:r w:rsidRPr="0051064F">
        <w:rPr>
          <w:rFonts w:ascii="微軟正黑體" w:eastAsia="微軟正黑體" w:hAnsi="微軟正黑體"/>
          <w:bCs/>
          <w:sz w:val="20"/>
        </w:rPr>
        <w:t xml:space="preserve"> </w:t>
      </w:r>
      <w:r w:rsidR="0041193C">
        <w:rPr>
          <w:rFonts w:ascii="微軟正黑體" w:eastAsia="微軟正黑體" w:hAnsi="微軟正黑體" w:hint="eastAsia"/>
          <w:bCs/>
          <w:sz w:val="20"/>
        </w:rPr>
        <w:t xml:space="preserve">113年8月20日 </w:t>
      </w:r>
      <w:r w:rsidRPr="0051064F">
        <w:rPr>
          <w:rFonts w:ascii="微軟正黑體" w:eastAsia="微軟正黑體" w:hAnsi="微軟正黑體"/>
          <w:bCs/>
          <w:sz w:val="20"/>
        </w:rPr>
        <w:t xml:space="preserve"> </w:t>
      </w:r>
      <w:r w:rsidRPr="0051064F">
        <w:rPr>
          <w:rFonts w:ascii="微軟正黑體" w:eastAsia="微軟正黑體" w:hAnsi="微軟正黑體" w:hint="eastAsia"/>
          <w:bCs/>
          <w:sz w:val="20"/>
        </w:rPr>
        <w:t>電電貿字第</w:t>
      </w:r>
      <w:r w:rsidR="0041193C">
        <w:rPr>
          <w:rFonts w:ascii="微軟正黑體" w:eastAsia="微軟正黑體" w:hAnsi="微軟正黑體" w:hint="eastAsia"/>
          <w:bCs/>
          <w:sz w:val="20"/>
        </w:rPr>
        <w:t>11308-1141</w:t>
      </w:r>
      <w:r w:rsidRPr="0051064F">
        <w:rPr>
          <w:rFonts w:ascii="微軟正黑體" w:eastAsia="微軟正黑體" w:hAnsi="微軟正黑體" w:hint="eastAsia"/>
          <w:bCs/>
          <w:sz w:val="20"/>
        </w:rPr>
        <w:t>號</w:t>
      </w:r>
    </w:p>
    <w:p w:rsidR="00640912" w:rsidRPr="0051064F" w:rsidRDefault="00640912" w:rsidP="00637B17">
      <w:pPr>
        <w:widowControl/>
        <w:tabs>
          <w:tab w:val="left" w:pos="6720"/>
        </w:tabs>
        <w:autoSpaceDE w:val="0"/>
        <w:autoSpaceDN w:val="0"/>
        <w:ind w:right="-57" w:hanging="601"/>
        <w:jc w:val="center"/>
        <w:textAlignment w:val="bottom"/>
        <w:rPr>
          <w:rFonts w:ascii="微軟正黑體" w:eastAsia="微軟正黑體" w:hAnsi="微軟正黑體"/>
          <w:b/>
          <w:sz w:val="36"/>
          <w:szCs w:val="36"/>
        </w:rPr>
      </w:pPr>
      <w:r>
        <w:rPr>
          <w:rFonts w:ascii="微軟正黑體" w:eastAsia="微軟正黑體" w:hAnsi="微軟正黑體"/>
          <w:b/>
          <w:sz w:val="36"/>
          <w:szCs w:val="36"/>
        </w:rPr>
        <w:t>202</w:t>
      </w:r>
      <w:r w:rsidR="00826194">
        <w:rPr>
          <w:rFonts w:ascii="微軟正黑體" w:eastAsia="微軟正黑體" w:hAnsi="微軟正黑體"/>
          <w:b/>
          <w:sz w:val="36"/>
          <w:szCs w:val="36"/>
        </w:rPr>
        <w:t>5</w:t>
      </w:r>
      <w:r w:rsidRPr="0051064F">
        <w:rPr>
          <w:rFonts w:ascii="微軟正黑體" w:eastAsia="微軟正黑體" w:hAnsi="微軟正黑體" w:hint="eastAsia"/>
          <w:b/>
          <w:sz w:val="36"/>
          <w:szCs w:val="36"/>
        </w:rPr>
        <w:t>年柏林線圈、絕緣材料及電機製造展</w:t>
      </w:r>
      <w:r w:rsidRPr="0051064F">
        <w:rPr>
          <w:rFonts w:ascii="微軟正黑體" w:eastAsia="微軟正黑體" w:hAnsi="微軟正黑體"/>
          <w:b/>
          <w:sz w:val="36"/>
          <w:szCs w:val="36"/>
        </w:rPr>
        <w:t>(CWIEME Berlin)</w:t>
      </w:r>
    </w:p>
    <w:p w:rsidR="00640912" w:rsidRDefault="00640912" w:rsidP="008E6270">
      <w:pPr>
        <w:spacing w:line="320" w:lineRule="exact"/>
        <w:jc w:val="center"/>
        <w:rPr>
          <w:rFonts w:ascii="微軟正黑體" w:eastAsia="微軟正黑體" w:hAnsi="Wingdings 2" w:hint="eastAsia"/>
          <w:color w:val="FF0000"/>
          <w:szCs w:val="24"/>
        </w:rPr>
      </w:pPr>
      <w:r w:rsidRPr="003C1755">
        <w:rPr>
          <w:rFonts w:ascii="微軟正黑體" w:eastAsia="微軟正黑體" w:hAnsi="Wingdings 2" w:hint="eastAsia"/>
          <w:color w:val="FF0000"/>
          <w:szCs w:val="24"/>
        </w:rPr>
        <w:sym w:font="Wingdings 2" w:char="F065"/>
      </w:r>
      <w:r w:rsidRPr="003C1755">
        <w:rPr>
          <w:rFonts w:ascii="微軟正黑體" w:eastAsia="微軟正黑體" w:hAnsi="微軟正黑體" w:hint="eastAsia"/>
          <w:color w:val="FF0000"/>
        </w:rPr>
        <w:t>本會將向有關單位申請補助，俟核准後補助廠商</w:t>
      </w:r>
      <w:r w:rsidRPr="003C1755">
        <w:rPr>
          <w:rFonts w:ascii="微軟正黑體" w:eastAsia="微軟正黑體" w:hAnsi="Wingdings 2" w:hint="eastAsia"/>
          <w:color w:val="FF0000"/>
          <w:szCs w:val="24"/>
        </w:rPr>
        <w:sym w:font="Wingdings 2" w:char="F066"/>
      </w:r>
    </w:p>
    <w:p w:rsidR="00640912" w:rsidRPr="005515C5" w:rsidRDefault="00640912" w:rsidP="002B06FC">
      <w:pPr>
        <w:snapToGrid w:val="0"/>
        <w:spacing w:line="192" w:lineRule="auto"/>
        <w:jc w:val="center"/>
        <w:rPr>
          <w:rFonts w:ascii="微軟正黑體" w:eastAsia="微軟正黑體" w:hAnsi="微軟正黑體"/>
          <w:b/>
          <w:sz w:val="28"/>
          <w:szCs w:val="24"/>
          <w:u w:val="single"/>
        </w:rPr>
      </w:pPr>
      <w:r w:rsidRPr="005515C5">
        <w:rPr>
          <w:rFonts w:ascii="微軟正黑體" w:eastAsia="微軟正黑體" w:hAnsi="微軟正黑體"/>
          <w:b/>
          <w:sz w:val="28"/>
          <w:szCs w:val="24"/>
          <w:u w:val="single"/>
        </w:rPr>
        <w:t xml:space="preserve"> </w:t>
      </w:r>
      <w:r w:rsidRPr="005515C5">
        <w:rPr>
          <w:rFonts w:ascii="微軟正黑體" w:eastAsia="微軟正黑體" w:hAnsi="微軟正黑體" w:hint="eastAsia"/>
          <w:b/>
          <w:sz w:val="28"/>
          <w:szCs w:val="24"/>
          <w:u w:val="single"/>
        </w:rPr>
        <w:t>展覽介紹</w:t>
      </w:r>
      <w:r w:rsidRPr="005515C5">
        <w:rPr>
          <w:rFonts w:ascii="微軟正黑體" w:eastAsia="微軟正黑體" w:hAnsi="微軟正黑體"/>
          <w:b/>
          <w:sz w:val="28"/>
          <w:szCs w:val="24"/>
          <w:u w:val="single"/>
        </w:rPr>
        <w:t xml:space="preserve"> </w:t>
      </w:r>
    </w:p>
    <w:p w:rsidR="00640912" w:rsidRPr="00FD2DC8" w:rsidRDefault="00640912" w:rsidP="00827EF8">
      <w:pPr>
        <w:pStyle w:val="af3"/>
        <w:tabs>
          <w:tab w:val="center" w:pos="5330"/>
        </w:tabs>
        <w:snapToGrid w:val="0"/>
        <w:spacing w:beforeLines="10" w:before="36" w:line="192" w:lineRule="auto"/>
        <w:ind w:leftChars="0" w:left="284"/>
        <w:jc w:val="both"/>
        <w:rPr>
          <w:rFonts w:ascii="微軟正黑體" w:eastAsia="微軟正黑體" w:hAnsi="微軟正黑體"/>
          <w:bCs/>
          <w:szCs w:val="24"/>
        </w:rPr>
      </w:pPr>
      <w:r w:rsidRPr="00FD2DC8">
        <w:rPr>
          <w:rFonts w:ascii="微軟正黑體" w:eastAsia="微軟正黑體" w:hAnsi="微軟正黑體" w:hint="eastAsia"/>
          <w:bCs/>
          <w:szCs w:val="24"/>
        </w:rPr>
        <w:t>德國柏林線圈、絕緣材料及電機製造展（</w:t>
      </w:r>
      <w:r w:rsidRPr="00FD2DC8">
        <w:rPr>
          <w:rFonts w:ascii="微軟正黑體" w:eastAsia="微軟正黑體" w:hAnsi="微軟正黑體"/>
          <w:bCs/>
          <w:szCs w:val="24"/>
        </w:rPr>
        <w:t>CWIEME Berlin</w:t>
      </w:r>
      <w:r w:rsidRPr="00FD2DC8">
        <w:rPr>
          <w:rFonts w:ascii="微軟正黑體" w:eastAsia="微軟正黑體" w:hAnsi="微軟正黑體" w:hint="eastAsia"/>
          <w:bCs/>
          <w:szCs w:val="24"/>
        </w:rPr>
        <w:t>）於</w:t>
      </w:r>
      <w:r w:rsidRPr="00FD2DC8">
        <w:rPr>
          <w:rFonts w:ascii="微軟正黑體" w:eastAsia="微軟正黑體" w:hAnsi="微軟正黑體"/>
          <w:bCs/>
          <w:szCs w:val="24"/>
        </w:rPr>
        <w:t>1996</w:t>
      </w:r>
      <w:r w:rsidRPr="00FD2DC8">
        <w:rPr>
          <w:rFonts w:ascii="微軟正黑體" w:eastAsia="微軟正黑體" w:hAnsi="微軟正黑體" w:hint="eastAsia"/>
          <w:bCs/>
          <w:szCs w:val="24"/>
        </w:rPr>
        <w:t>年首次在德國舉辦，已發展為全球最大的電磁線圈、電機、變壓器製造及絕緣材料專業展覽，為各線圈、絕緣材</w:t>
      </w:r>
      <w:r>
        <w:rPr>
          <w:rFonts w:ascii="微軟正黑體" w:eastAsia="微軟正黑體" w:hAnsi="微軟正黑體" w:hint="eastAsia"/>
          <w:bCs/>
          <w:szCs w:val="24"/>
        </w:rPr>
        <w:t>料及電機製造相關業者</w:t>
      </w:r>
      <w:r w:rsidRPr="00FD2DC8">
        <w:rPr>
          <w:rFonts w:ascii="微軟正黑體" w:eastAsia="微軟正黑體" w:hAnsi="微軟正黑體" w:hint="eastAsia"/>
          <w:bCs/>
          <w:szCs w:val="24"/>
        </w:rPr>
        <w:t>提供開拓歐洲市場的絕佳平台。</w:t>
      </w:r>
    </w:p>
    <w:p w:rsidR="00640912" w:rsidRDefault="00640912" w:rsidP="00827EF8">
      <w:pPr>
        <w:pStyle w:val="af3"/>
        <w:tabs>
          <w:tab w:val="center" w:pos="5330"/>
        </w:tabs>
        <w:snapToGrid w:val="0"/>
        <w:spacing w:beforeLines="10" w:before="36" w:line="192" w:lineRule="auto"/>
        <w:ind w:leftChars="0" w:left="284"/>
        <w:jc w:val="both"/>
        <w:rPr>
          <w:rFonts w:ascii="微軟正黑體" w:eastAsia="微軟正黑體" w:hAnsi="微軟正黑體"/>
          <w:bCs/>
          <w:szCs w:val="24"/>
        </w:rPr>
      </w:pPr>
      <w:r w:rsidRPr="00FD2DC8">
        <w:rPr>
          <w:rFonts w:ascii="微軟正黑體" w:eastAsia="微軟正黑體" w:hAnsi="微軟正黑體" w:hint="eastAsia"/>
          <w:bCs/>
          <w:szCs w:val="24"/>
        </w:rPr>
        <w:t>該展上屆</w:t>
      </w:r>
      <w:r w:rsidR="00990B58">
        <w:rPr>
          <w:rFonts w:ascii="微軟正黑體" w:eastAsia="微軟正黑體" w:hAnsi="微軟正黑體"/>
          <w:bCs/>
          <w:szCs w:val="24"/>
        </w:rPr>
        <w:t>(2024</w:t>
      </w:r>
      <w:r w:rsidRPr="00FD2DC8">
        <w:rPr>
          <w:rFonts w:ascii="微軟正黑體" w:eastAsia="微軟正黑體" w:hAnsi="微軟正黑體" w:hint="eastAsia"/>
          <w:bCs/>
          <w:szCs w:val="24"/>
        </w:rPr>
        <w:t>年</w:t>
      </w:r>
      <w:r w:rsidRPr="00FD2DC8">
        <w:rPr>
          <w:rFonts w:ascii="微軟正黑體" w:eastAsia="微軟正黑體" w:hAnsi="微軟正黑體"/>
          <w:bCs/>
          <w:szCs w:val="24"/>
        </w:rPr>
        <w:t>)</w:t>
      </w:r>
      <w:r w:rsidRPr="00FD2DC8">
        <w:rPr>
          <w:rFonts w:ascii="微軟正黑體" w:eastAsia="微軟正黑體" w:hAnsi="微軟正黑體" w:hint="eastAsia"/>
          <w:bCs/>
          <w:szCs w:val="24"/>
        </w:rPr>
        <w:t>共有</w:t>
      </w:r>
      <w:r w:rsidR="00B62E58">
        <w:rPr>
          <w:rFonts w:ascii="微軟正黑體" w:eastAsia="微軟正黑體" w:hAnsi="微軟正黑體"/>
          <w:bCs/>
          <w:szCs w:val="24"/>
        </w:rPr>
        <w:t>553</w:t>
      </w:r>
      <w:r w:rsidRPr="00FD2DC8">
        <w:rPr>
          <w:rFonts w:ascii="微軟正黑體" w:eastAsia="微軟正黑體" w:hAnsi="微軟正黑體" w:hint="eastAsia"/>
          <w:bCs/>
          <w:szCs w:val="24"/>
        </w:rPr>
        <w:t>家企業參展，吸引來自全球</w:t>
      </w:r>
      <w:r w:rsidR="00B62E58">
        <w:rPr>
          <w:rFonts w:ascii="微軟正黑體" w:eastAsia="微軟正黑體" w:hAnsi="微軟正黑體" w:hint="eastAsia"/>
          <w:bCs/>
          <w:szCs w:val="24"/>
        </w:rPr>
        <w:t>8</w:t>
      </w:r>
      <w:r w:rsidR="00B62E58">
        <w:rPr>
          <w:rFonts w:ascii="微軟正黑體" w:eastAsia="微軟正黑體" w:hAnsi="微軟正黑體"/>
          <w:bCs/>
          <w:szCs w:val="24"/>
        </w:rPr>
        <w:t>5</w:t>
      </w:r>
      <w:r w:rsidRPr="00FD2DC8">
        <w:rPr>
          <w:rFonts w:ascii="微軟正黑體" w:eastAsia="微軟正黑體" w:hAnsi="微軟正黑體" w:hint="eastAsia"/>
          <w:bCs/>
          <w:szCs w:val="24"/>
        </w:rPr>
        <w:t>國約</w:t>
      </w:r>
      <w:r w:rsidR="00B62E58">
        <w:rPr>
          <w:rFonts w:ascii="微軟正黑體" w:eastAsia="微軟正黑體" w:hAnsi="微軟正黑體"/>
          <w:bCs/>
          <w:szCs w:val="24"/>
        </w:rPr>
        <w:t>6,672</w:t>
      </w:r>
      <w:r w:rsidRPr="00FD2DC8">
        <w:rPr>
          <w:rFonts w:ascii="微軟正黑體" w:eastAsia="微軟正黑體" w:hAnsi="微軟正黑體" w:hint="eastAsia"/>
          <w:bCs/>
          <w:szCs w:val="24"/>
        </w:rPr>
        <w:t>專業買主入場參觀，其中高達</w:t>
      </w:r>
      <w:r w:rsidRPr="00FD2DC8">
        <w:rPr>
          <w:rFonts w:ascii="微軟正黑體" w:eastAsia="微軟正黑體" w:hAnsi="微軟正黑體"/>
          <w:bCs/>
          <w:szCs w:val="24"/>
        </w:rPr>
        <w:t>80%</w:t>
      </w:r>
      <w:r w:rsidRPr="00FD2DC8">
        <w:rPr>
          <w:rFonts w:ascii="微軟正黑體" w:eastAsia="微軟正黑體" w:hAnsi="微軟正黑體" w:hint="eastAsia"/>
          <w:bCs/>
          <w:szCs w:val="24"/>
        </w:rPr>
        <w:t>為具有決策權之企業代表。</w:t>
      </w:r>
      <w:r w:rsidRPr="00FD2DC8">
        <w:rPr>
          <w:rFonts w:ascii="微軟正黑體" w:eastAsia="微軟正黑體" w:hAnsi="微軟正黑體"/>
          <w:bCs/>
          <w:szCs w:val="24"/>
        </w:rPr>
        <w:t>CWIEME Berlin 2023</w:t>
      </w:r>
      <w:r w:rsidRPr="00FD2DC8">
        <w:rPr>
          <w:rFonts w:ascii="微軟正黑體" w:eastAsia="微軟正黑體" w:hAnsi="微軟正黑體" w:hint="eastAsia"/>
          <w:bCs/>
          <w:szCs w:val="24"/>
        </w:rPr>
        <w:t>將推出全新平台</w:t>
      </w:r>
      <w:r w:rsidRPr="00FD2DC8">
        <w:rPr>
          <w:rFonts w:ascii="微軟正黑體" w:eastAsia="微軟正黑體" w:hAnsi="微軟正黑體"/>
          <w:bCs/>
          <w:szCs w:val="24"/>
        </w:rPr>
        <w:t>Connect@CWIEME</w:t>
      </w:r>
      <w:r w:rsidRPr="00FD2DC8">
        <w:rPr>
          <w:rFonts w:ascii="微軟正黑體" w:eastAsia="微軟正黑體" w:hAnsi="微軟正黑體" w:hint="eastAsia"/>
          <w:bCs/>
          <w:szCs w:val="24"/>
        </w:rPr>
        <w:t>，該平台將連結超過</w:t>
      </w:r>
      <w:r w:rsidRPr="00FD2DC8">
        <w:rPr>
          <w:rFonts w:ascii="微軟正黑體" w:eastAsia="微軟正黑體" w:hAnsi="微軟正黑體"/>
          <w:bCs/>
          <w:szCs w:val="24"/>
        </w:rPr>
        <w:t>2,000</w:t>
      </w:r>
      <w:r w:rsidRPr="00FD2DC8">
        <w:rPr>
          <w:rFonts w:ascii="微軟正黑體" w:eastAsia="微軟正黑體" w:hAnsi="微軟正黑體" w:hint="eastAsia"/>
          <w:bCs/>
          <w:szCs w:val="24"/>
        </w:rPr>
        <w:t>位工程師、採購及專業研發人員、超過</w:t>
      </w:r>
      <w:r w:rsidRPr="00FD2DC8">
        <w:rPr>
          <w:rFonts w:ascii="微軟正黑體" w:eastAsia="微軟正黑體" w:hAnsi="微軟正黑體"/>
          <w:bCs/>
          <w:szCs w:val="24"/>
        </w:rPr>
        <w:t>450</w:t>
      </w:r>
      <w:r w:rsidRPr="00FD2DC8">
        <w:rPr>
          <w:rFonts w:ascii="微軟正黑體" w:eastAsia="微軟正黑體" w:hAnsi="微軟正黑體" w:hint="eastAsia"/>
          <w:bCs/>
          <w:szCs w:val="24"/>
        </w:rPr>
        <w:t>家零組件、材料及設備供應商，與超過</w:t>
      </w:r>
      <w:r w:rsidRPr="00FD2DC8">
        <w:rPr>
          <w:rFonts w:ascii="微軟正黑體" w:eastAsia="微軟正黑體" w:hAnsi="微軟正黑體"/>
          <w:bCs/>
          <w:szCs w:val="24"/>
        </w:rPr>
        <w:t>5,000</w:t>
      </w:r>
      <w:r w:rsidRPr="00FD2DC8">
        <w:rPr>
          <w:rFonts w:ascii="微軟正黑體" w:eastAsia="微軟正黑體" w:hAnsi="微軟正黑體" w:hint="eastAsia"/>
          <w:bCs/>
          <w:szCs w:val="24"/>
        </w:rPr>
        <w:t>場預先排定的洽談會議，提供參展商全新的參展體驗。</w:t>
      </w:r>
    </w:p>
    <w:p w:rsidR="00640912" w:rsidRPr="00105C70" w:rsidRDefault="00640912" w:rsidP="00827EF8">
      <w:pPr>
        <w:pStyle w:val="af3"/>
        <w:tabs>
          <w:tab w:val="center" w:pos="5330"/>
        </w:tabs>
        <w:snapToGrid w:val="0"/>
        <w:spacing w:beforeLines="10" w:before="36" w:line="192" w:lineRule="auto"/>
        <w:ind w:leftChars="0" w:left="284"/>
        <w:jc w:val="both"/>
        <w:rPr>
          <w:rFonts w:ascii="微軟正黑體" w:eastAsia="微軟正黑體" w:hAnsi="微軟正黑體"/>
          <w:bCs/>
          <w:sz w:val="10"/>
          <w:szCs w:val="24"/>
        </w:rPr>
      </w:pPr>
    </w:p>
    <w:p w:rsidR="00640912" w:rsidRPr="005515C5" w:rsidRDefault="00640912" w:rsidP="002B06FC">
      <w:pPr>
        <w:snapToGrid w:val="0"/>
        <w:spacing w:line="192" w:lineRule="auto"/>
        <w:jc w:val="center"/>
        <w:rPr>
          <w:rFonts w:ascii="微軟正黑體" w:eastAsia="微軟正黑體" w:hAnsi="微軟正黑體"/>
          <w:b/>
          <w:sz w:val="28"/>
          <w:szCs w:val="24"/>
          <w:u w:val="single"/>
        </w:rPr>
      </w:pPr>
      <w:r w:rsidRPr="005515C5">
        <w:rPr>
          <w:rFonts w:ascii="微軟正黑體" w:eastAsia="微軟正黑體" w:hAnsi="微軟正黑體"/>
          <w:b/>
          <w:sz w:val="28"/>
          <w:szCs w:val="24"/>
          <w:u w:val="single"/>
        </w:rPr>
        <w:t xml:space="preserve"> </w:t>
      </w:r>
      <w:r w:rsidRPr="005515C5">
        <w:rPr>
          <w:rFonts w:ascii="微軟正黑體" w:eastAsia="微軟正黑體" w:hAnsi="微軟正黑體" w:hint="eastAsia"/>
          <w:b/>
          <w:sz w:val="28"/>
          <w:szCs w:val="24"/>
          <w:u w:val="single"/>
        </w:rPr>
        <w:t>參展需知</w:t>
      </w:r>
      <w:r w:rsidRPr="005515C5">
        <w:rPr>
          <w:rFonts w:ascii="微軟正黑體" w:eastAsia="微軟正黑體" w:hAnsi="微軟正黑體"/>
          <w:b/>
          <w:sz w:val="28"/>
          <w:szCs w:val="24"/>
          <w:u w:val="single"/>
        </w:rPr>
        <w:t xml:space="preserve"> </w:t>
      </w:r>
    </w:p>
    <w:p w:rsidR="00640912" w:rsidRPr="00FD2DC8" w:rsidRDefault="00640912" w:rsidP="00827EF8">
      <w:pPr>
        <w:snapToGrid w:val="0"/>
        <w:spacing w:beforeLines="30" w:before="108" w:line="192" w:lineRule="auto"/>
        <w:jc w:val="both"/>
        <w:rPr>
          <w:rFonts w:ascii="微軟正黑體" w:eastAsia="微軟正黑體" w:hAnsi="微軟正黑體"/>
          <w:bCs/>
          <w:szCs w:val="24"/>
        </w:rPr>
      </w:pPr>
      <w:r w:rsidRPr="00FD2DC8">
        <w:rPr>
          <w:rFonts w:ascii="微軟正黑體" w:eastAsia="微軟正黑體" w:hAnsi="Wingdings 3" w:hint="eastAsia"/>
          <w:b/>
          <w:szCs w:val="24"/>
        </w:rPr>
        <w:sym w:font="Wingdings 3" w:char="F086"/>
      </w:r>
      <w:r w:rsidRPr="00FD2DC8">
        <w:rPr>
          <w:rFonts w:ascii="微軟正黑體" w:eastAsia="微軟正黑體" w:hAnsi="Wingdings 3" w:hint="eastAsia"/>
          <w:b/>
          <w:szCs w:val="24"/>
        </w:rPr>
        <w:t xml:space="preserve"> </w:t>
      </w:r>
      <w:r w:rsidRPr="00FD2DC8">
        <w:rPr>
          <w:rFonts w:ascii="微軟正黑體" w:eastAsia="微軟正黑體" w:hAnsi="微軟正黑體" w:hint="eastAsia"/>
          <w:b/>
          <w:szCs w:val="24"/>
        </w:rPr>
        <w:t>展覽日期：</w:t>
      </w:r>
      <w:r w:rsidRPr="00FD2DC8">
        <w:rPr>
          <w:rFonts w:ascii="微軟正黑體" w:eastAsia="微軟正黑體" w:hAnsi="微軟正黑體"/>
          <w:bCs/>
          <w:szCs w:val="24"/>
        </w:rPr>
        <w:t>202</w:t>
      </w:r>
      <w:r w:rsidR="00826194">
        <w:rPr>
          <w:rFonts w:ascii="微軟正黑體" w:eastAsia="微軟正黑體" w:hAnsi="微軟正黑體"/>
          <w:bCs/>
          <w:szCs w:val="24"/>
        </w:rPr>
        <w:t>5</w:t>
      </w:r>
      <w:r w:rsidRPr="00FD2DC8">
        <w:rPr>
          <w:rFonts w:ascii="微軟正黑體" w:eastAsia="微軟正黑體" w:hAnsi="微軟正黑體" w:hint="eastAsia"/>
          <w:bCs/>
          <w:szCs w:val="24"/>
        </w:rPr>
        <w:t>年</w:t>
      </w:r>
      <w:r w:rsidR="00826194">
        <w:rPr>
          <w:rFonts w:ascii="微軟正黑體" w:eastAsia="微軟正黑體" w:hAnsi="微軟正黑體"/>
          <w:bCs/>
          <w:szCs w:val="24"/>
        </w:rPr>
        <w:t>6</w:t>
      </w:r>
      <w:r w:rsidRPr="00FD2DC8">
        <w:rPr>
          <w:rFonts w:ascii="微軟正黑體" w:eastAsia="微軟正黑體" w:hAnsi="微軟正黑體" w:hint="eastAsia"/>
          <w:bCs/>
          <w:szCs w:val="24"/>
        </w:rPr>
        <w:t>月</w:t>
      </w:r>
      <w:r w:rsidRPr="00FD2DC8">
        <w:rPr>
          <w:rFonts w:ascii="微軟正黑體" w:eastAsia="微軟正黑體" w:hAnsi="微軟正黑體"/>
          <w:bCs/>
          <w:szCs w:val="24"/>
        </w:rPr>
        <w:t>3</w:t>
      </w:r>
      <w:r w:rsidRPr="00FD2DC8">
        <w:rPr>
          <w:rFonts w:ascii="微軟正黑體" w:eastAsia="微軟正黑體" w:hAnsi="微軟正黑體" w:hint="eastAsia"/>
          <w:bCs/>
          <w:szCs w:val="24"/>
        </w:rPr>
        <w:t>日至</w:t>
      </w:r>
      <w:r w:rsidR="00826194">
        <w:rPr>
          <w:rFonts w:ascii="微軟正黑體" w:eastAsia="微軟正黑體" w:hAnsi="微軟正黑體"/>
          <w:bCs/>
          <w:szCs w:val="24"/>
        </w:rPr>
        <w:t>6</w:t>
      </w:r>
      <w:r w:rsidRPr="00FD2DC8">
        <w:rPr>
          <w:rFonts w:ascii="微軟正黑體" w:eastAsia="微軟正黑體" w:hAnsi="微軟正黑體" w:hint="eastAsia"/>
          <w:bCs/>
          <w:szCs w:val="24"/>
        </w:rPr>
        <w:t>月</w:t>
      </w:r>
      <w:r w:rsidRPr="00FD2DC8">
        <w:rPr>
          <w:rFonts w:ascii="微軟正黑體" w:eastAsia="微軟正黑體" w:hAnsi="微軟正黑體"/>
          <w:bCs/>
          <w:szCs w:val="24"/>
        </w:rPr>
        <w:t>5</w:t>
      </w:r>
      <w:r w:rsidRPr="00FD2DC8">
        <w:rPr>
          <w:rFonts w:ascii="微軟正黑體" w:eastAsia="微軟正黑體" w:hAnsi="微軟正黑體" w:hint="eastAsia"/>
          <w:bCs/>
          <w:szCs w:val="24"/>
        </w:rPr>
        <w:t>日</w:t>
      </w:r>
      <w:r w:rsidRPr="00FD2DC8">
        <w:rPr>
          <w:rFonts w:ascii="微軟正黑體" w:eastAsia="微軟正黑體" w:hAnsi="微軟正黑體"/>
          <w:bCs/>
          <w:szCs w:val="24"/>
        </w:rPr>
        <w:t>(</w:t>
      </w:r>
      <w:r w:rsidRPr="00FD2DC8">
        <w:rPr>
          <w:rFonts w:ascii="微軟正黑體" w:eastAsia="微軟正黑體" w:hAnsi="微軟正黑體" w:hint="eastAsia"/>
          <w:bCs/>
          <w:szCs w:val="24"/>
        </w:rPr>
        <w:t>共</w:t>
      </w:r>
      <w:r w:rsidRPr="00FD2DC8">
        <w:rPr>
          <w:rFonts w:ascii="微軟正黑體" w:eastAsia="微軟正黑體" w:hAnsi="微軟正黑體"/>
          <w:bCs/>
          <w:szCs w:val="24"/>
        </w:rPr>
        <w:t>3</w:t>
      </w:r>
      <w:r w:rsidRPr="00FD2DC8">
        <w:rPr>
          <w:rFonts w:ascii="微軟正黑體" w:eastAsia="微軟正黑體" w:hAnsi="微軟正黑體" w:hint="eastAsia"/>
          <w:bCs/>
          <w:szCs w:val="24"/>
        </w:rPr>
        <w:t>天</w:t>
      </w:r>
      <w:r w:rsidRPr="00FD2DC8">
        <w:rPr>
          <w:rFonts w:ascii="微軟正黑體" w:eastAsia="微軟正黑體" w:hAnsi="微軟正黑體"/>
          <w:bCs/>
          <w:szCs w:val="24"/>
        </w:rPr>
        <w:t>)</w:t>
      </w:r>
    </w:p>
    <w:p w:rsidR="00640912" w:rsidRPr="00FD2DC8" w:rsidRDefault="00640912" w:rsidP="009203DC">
      <w:pPr>
        <w:snapToGrid w:val="0"/>
        <w:spacing w:line="192" w:lineRule="auto"/>
        <w:jc w:val="both"/>
        <w:rPr>
          <w:rFonts w:ascii="微軟正黑體" w:eastAsia="微軟正黑體" w:hAnsi="微軟正黑體"/>
          <w:bCs/>
          <w:szCs w:val="24"/>
        </w:rPr>
      </w:pPr>
      <w:r w:rsidRPr="00FD2DC8">
        <w:rPr>
          <w:rFonts w:ascii="微軟正黑體" w:eastAsia="微軟正黑體" w:hAnsi="Wingdings 3" w:hint="eastAsia"/>
          <w:b/>
          <w:szCs w:val="24"/>
        </w:rPr>
        <w:sym w:font="Wingdings 3" w:char="F086"/>
      </w:r>
      <w:r w:rsidRPr="00FD2DC8">
        <w:rPr>
          <w:rFonts w:ascii="微軟正黑體" w:eastAsia="微軟正黑體" w:hAnsi="Wingdings 3" w:hint="eastAsia"/>
          <w:b/>
          <w:szCs w:val="24"/>
        </w:rPr>
        <w:t xml:space="preserve"> </w:t>
      </w:r>
      <w:r w:rsidRPr="00FD2DC8">
        <w:rPr>
          <w:rFonts w:ascii="微軟正黑體" w:eastAsia="微軟正黑體" w:hAnsi="微軟正黑體" w:hint="eastAsia"/>
          <w:b/>
          <w:bCs/>
          <w:szCs w:val="24"/>
        </w:rPr>
        <w:t>展覽地點：</w:t>
      </w:r>
      <w:r w:rsidRPr="00FD2DC8">
        <w:rPr>
          <w:rFonts w:ascii="微軟正黑體" w:eastAsia="微軟正黑體" w:hAnsi="微軟正黑體" w:hint="eastAsia"/>
          <w:bCs/>
          <w:szCs w:val="24"/>
        </w:rPr>
        <w:t>德國柏林展覽中心</w:t>
      </w:r>
      <w:r w:rsidRPr="00FD2DC8">
        <w:rPr>
          <w:rFonts w:ascii="微軟正黑體" w:eastAsia="微軟正黑體" w:hAnsi="微軟正黑體"/>
          <w:bCs/>
          <w:szCs w:val="24"/>
        </w:rPr>
        <w:t>(Messe Berlin)</w:t>
      </w:r>
    </w:p>
    <w:p w:rsidR="00640912" w:rsidRPr="00FD2DC8" w:rsidRDefault="00640912" w:rsidP="009203DC">
      <w:pPr>
        <w:snapToGrid w:val="0"/>
        <w:spacing w:line="192" w:lineRule="auto"/>
        <w:jc w:val="both"/>
        <w:rPr>
          <w:rFonts w:ascii="微軟正黑體" w:eastAsia="微軟正黑體" w:hAnsi="微軟正黑體"/>
          <w:b/>
          <w:szCs w:val="24"/>
          <w:u w:val="single"/>
        </w:rPr>
      </w:pPr>
      <w:r w:rsidRPr="00FD2DC8">
        <w:rPr>
          <w:rFonts w:ascii="微軟正黑體" w:eastAsia="微軟正黑體" w:hAnsi="Wingdings 3" w:hint="eastAsia"/>
          <w:b/>
          <w:szCs w:val="24"/>
        </w:rPr>
        <w:sym w:font="Wingdings 3" w:char="F086"/>
      </w:r>
      <w:r w:rsidRPr="00FD2DC8">
        <w:rPr>
          <w:rFonts w:ascii="微軟正黑體" w:eastAsia="微軟正黑體" w:hAnsi="Wingdings 3" w:hint="eastAsia"/>
          <w:b/>
          <w:szCs w:val="24"/>
        </w:rPr>
        <w:t xml:space="preserve"> </w:t>
      </w:r>
      <w:r>
        <w:rPr>
          <w:rFonts w:ascii="微軟正黑體" w:eastAsia="微軟正黑體" w:hAnsi="微軟正黑體" w:hint="eastAsia"/>
          <w:b/>
          <w:bCs/>
          <w:szCs w:val="24"/>
        </w:rPr>
        <w:t>展出</w:t>
      </w:r>
      <w:r w:rsidRPr="00FD2DC8">
        <w:rPr>
          <w:rFonts w:ascii="微軟正黑體" w:eastAsia="微軟正黑體" w:hAnsi="微軟正黑體" w:hint="eastAsia"/>
          <w:b/>
          <w:bCs/>
          <w:szCs w:val="24"/>
        </w:rPr>
        <w:t>項目：</w:t>
      </w:r>
    </w:p>
    <w:p w:rsidR="00640912" w:rsidRPr="00FD2DC8" w:rsidRDefault="00640912" w:rsidP="00DF0BC5">
      <w:pPr>
        <w:snapToGrid w:val="0"/>
        <w:spacing w:beforeLines="10" w:before="36" w:line="192" w:lineRule="auto"/>
        <w:ind w:leftChars="177" w:left="1275" w:hangingChars="354" w:hanging="850"/>
        <w:jc w:val="both"/>
        <w:rPr>
          <w:rFonts w:ascii="微軟正黑體" w:eastAsia="微軟正黑體" w:hAnsi="微軟正黑體"/>
          <w:bCs/>
          <w:szCs w:val="24"/>
        </w:rPr>
      </w:pPr>
      <w:r w:rsidRPr="00FD2DC8">
        <w:rPr>
          <w:rFonts w:ascii="微軟正黑體" w:eastAsia="微軟正黑體" w:hAnsi="微軟正黑體" w:hint="eastAsia"/>
          <w:b/>
          <w:bCs/>
          <w:szCs w:val="24"/>
        </w:rPr>
        <w:t>材料類：</w:t>
      </w:r>
      <w:r w:rsidRPr="00FD2DC8">
        <w:rPr>
          <w:rFonts w:ascii="微軟正黑體" w:eastAsia="微軟正黑體" w:hAnsi="微軟正黑體" w:hint="eastAsia"/>
          <w:bCs/>
          <w:szCs w:val="24"/>
        </w:rPr>
        <w:t>導磁、導電材料、絕緣漆類、絕緣材料、塑膠及其他絕緣材料、電碳製品和電工合金等。</w:t>
      </w:r>
    </w:p>
    <w:p w:rsidR="00640912" w:rsidRPr="00FD2DC8" w:rsidRDefault="00640912" w:rsidP="00DF0BC5">
      <w:pPr>
        <w:snapToGrid w:val="0"/>
        <w:spacing w:beforeLines="10" w:before="36" w:line="192" w:lineRule="auto"/>
        <w:ind w:leftChars="177" w:left="425"/>
        <w:jc w:val="both"/>
        <w:rPr>
          <w:rFonts w:ascii="微軟正黑體" w:eastAsia="微軟正黑體" w:hAnsi="微軟正黑體"/>
          <w:b/>
          <w:bCs/>
          <w:szCs w:val="24"/>
        </w:rPr>
      </w:pPr>
      <w:r w:rsidRPr="00FD2DC8">
        <w:rPr>
          <w:rFonts w:ascii="微軟正黑體" w:eastAsia="微軟正黑體" w:hAnsi="微軟正黑體" w:hint="eastAsia"/>
          <w:b/>
          <w:bCs/>
          <w:szCs w:val="24"/>
        </w:rPr>
        <w:t>儀器及設備類：</w:t>
      </w:r>
      <w:r w:rsidRPr="00FD2DC8">
        <w:rPr>
          <w:rFonts w:ascii="微軟正黑體" w:eastAsia="微軟正黑體" w:hAnsi="微軟正黑體" w:hint="eastAsia"/>
          <w:bCs/>
          <w:szCs w:val="24"/>
        </w:rPr>
        <w:t>繞線機、穿線機、束線機、拉線機、層壓、浸漬機、端子機、衝壓、切割、焊接、塗裝設備、電樞檢測儀、電機綜合性性能測試儀、動平衡機、電量測試儀、測功機、絕緣性能測試儀、磁測量儀器、線上檢測儀、</w:t>
      </w:r>
      <w:r w:rsidRPr="00FD2DC8">
        <w:rPr>
          <w:rFonts w:ascii="微軟正黑體" w:eastAsia="微軟正黑體" w:hAnsi="微軟正黑體"/>
          <w:bCs/>
          <w:szCs w:val="24"/>
        </w:rPr>
        <w:t>CAT</w:t>
      </w:r>
      <w:r w:rsidRPr="00FD2DC8">
        <w:rPr>
          <w:rFonts w:ascii="微軟正黑體" w:eastAsia="微軟正黑體" w:hAnsi="微軟正黑體" w:hint="eastAsia"/>
          <w:bCs/>
          <w:szCs w:val="24"/>
        </w:rPr>
        <w:t>、機械檢驗設備等生產和檢測設備。</w:t>
      </w:r>
    </w:p>
    <w:p w:rsidR="00640912" w:rsidRPr="00FD2DC8" w:rsidRDefault="00640912" w:rsidP="00DF0BC5">
      <w:pPr>
        <w:snapToGrid w:val="0"/>
        <w:spacing w:beforeLines="10" w:before="36" w:line="192" w:lineRule="auto"/>
        <w:ind w:leftChars="177" w:left="425"/>
        <w:jc w:val="both"/>
        <w:rPr>
          <w:rFonts w:ascii="微軟正黑體" w:eastAsia="微軟正黑體" w:hAnsi="微軟正黑體"/>
          <w:bCs/>
          <w:szCs w:val="24"/>
        </w:rPr>
      </w:pPr>
      <w:r w:rsidRPr="00FD2DC8">
        <w:rPr>
          <w:rFonts w:ascii="微軟正黑體" w:eastAsia="微軟正黑體" w:hAnsi="微軟正黑體" w:hint="eastAsia"/>
          <w:b/>
          <w:bCs/>
          <w:szCs w:val="24"/>
        </w:rPr>
        <w:t>控制系統及裝置類：</w:t>
      </w:r>
      <w:r w:rsidRPr="00FD2DC8">
        <w:rPr>
          <w:rFonts w:ascii="微軟正黑體" w:eastAsia="微軟正黑體" w:hAnsi="微軟正黑體" w:hint="eastAsia"/>
          <w:bCs/>
          <w:szCs w:val="24"/>
        </w:rPr>
        <w:t>電機</w:t>
      </w:r>
      <w:r w:rsidRPr="00FD2DC8">
        <w:rPr>
          <w:rFonts w:ascii="微軟正黑體" w:eastAsia="微軟正黑體" w:hAnsi="微軟正黑體"/>
          <w:bCs/>
          <w:szCs w:val="24"/>
        </w:rPr>
        <w:t>(</w:t>
      </w:r>
      <w:r w:rsidRPr="00FD2DC8">
        <w:rPr>
          <w:rFonts w:ascii="微軟正黑體" w:eastAsia="微軟正黑體" w:hAnsi="微軟正黑體" w:hint="eastAsia"/>
          <w:bCs/>
          <w:szCs w:val="24"/>
        </w:rPr>
        <w:t>馬達</w:t>
      </w:r>
      <w:r w:rsidRPr="00FD2DC8">
        <w:rPr>
          <w:rFonts w:ascii="微軟正黑體" w:eastAsia="微軟正黑體" w:hAnsi="微軟正黑體"/>
          <w:bCs/>
          <w:szCs w:val="24"/>
        </w:rPr>
        <w:t>)</w:t>
      </w:r>
      <w:r w:rsidRPr="00FD2DC8">
        <w:rPr>
          <w:rFonts w:ascii="微軟正黑體" w:eastAsia="微軟正黑體" w:hAnsi="微軟正黑體" w:hint="eastAsia"/>
          <w:bCs/>
          <w:szCs w:val="24"/>
        </w:rPr>
        <w:t>；電機控制系統及伺服系統、線圈繞組、驅動器、調速器、數控裝置、變壓器、變頻器、轉換器、專用設備、電子原器件及裝置等。</w:t>
      </w:r>
    </w:p>
    <w:p w:rsidR="00640912" w:rsidRPr="00FD2DC8" w:rsidRDefault="00640912" w:rsidP="00DF0BC5">
      <w:pPr>
        <w:snapToGrid w:val="0"/>
        <w:spacing w:beforeLines="10" w:before="36" w:line="192" w:lineRule="auto"/>
        <w:ind w:leftChars="177" w:left="425"/>
        <w:jc w:val="both"/>
        <w:rPr>
          <w:rFonts w:ascii="微軟正黑體" w:eastAsia="微軟正黑體" w:hAnsi="微軟正黑體"/>
          <w:b/>
          <w:szCs w:val="24"/>
          <w:u w:val="single"/>
        </w:rPr>
      </w:pPr>
      <w:r w:rsidRPr="00FD2DC8">
        <w:rPr>
          <w:rFonts w:ascii="微軟正黑體" w:eastAsia="微軟正黑體" w:hAnsi="微軟正黑體" w:hint="eastAsia"/>
          <w:b/>
          <w:bCs/>
          <w:szCs w:val="24"/>
        </w:rPr>
        <w:t>其他產品：</w:t>
      </w:r>
      <w:r w:rsidRPr="00FD2DC8">
        <w:rPr>
          <w:rFonts w:ascii="微軟正黑體" w:eastAsia="微軟正黑體" w:hAnsi="微軟正黑體" w:hint="eastAsia"/>
          <w:bCs/>
          <w:szCs w:val="24"/>
        </w:rPr>
        <w:t>換向器、軸承、整流子、電刷、模具、風機、鐵芯、轉軸、沖片、端蓋、熱保護器、導線、工程塑料、接線盒、接外掛程式。變壓器骨架、電機外殼、電樞、內核、定子、轉子、精密零件、感測器、開關、電源及相關製品。</w:t>
      </w:r>
    </w:p>
    <w:p w:rsidR="00640912" w:rsidRPr="00FD2DC8" w:rsidRDefault="00640912" w:rsidP="009203DC">
      <w:pPr>
        <w:snapToGrid w:val="0"/>
        <w:spacing w:line="192" w:lineRule="auto"/>
        <w:jc w:val="both"/>
        <w:rPr>
          <w:rFonts w:ascii="微軟正黑體" w:eastAsia="微軟正黑體" w:hAnsi="微軟正黑體"/>
          <w:szCs w:val="24"/>
        </w:rPr>
      </w:pPr>
      <w:r w:rsidRPr="00FD2DC8">
        <w:rPr>
          <w:rFonts w:ascii="微軟正黑體" w:eastAsia="微軟正黑體" w:hAnsi="Wingdings 3" w:hint="eastAsia"/>
          <w:b/>
          <w:szCs w:val="24"/>
        </w:rPr>
        <w:sym w:font="Wingdings 3" w:char="F086"/>
      </w:r>
      <w:r w:rsidRPr="00FD2DC8">
        <w:rPr>
          <w:rFonts w:ascii="微軟正黑體" w:eastAsia="微軟正黑體" w:hAnsi="微軟正黑體"/>
          <w:b/>
          <w:szCs w:val="24"/>
        </w:rPr>
        <w:t xml:space="preserve"> </w:t>
      </w:r>
      <w:r w:rsidRPr="00FD2DC8">
        <w:rPr>
          <w:rFonts w:ascii="微軟正黑體" w:eastAsia="微軟正黑體" w:hAnsi="微軟正黑體" w:hint="eastAsia"/>
          <w:b/>
          <w:bCs/>
          <w:szCs w:val="24"/>
        </w:rPr>
        <w:t>標準</w:t>
      </w:r>
      <w:r w:rsidRPr="00FD2DC8">
        <w:rPr>
          <w:rFonts w:ascii="微軟正黑體" w:eastAsia="微軟正黑體" w:hAnsi="微軟正黑體" w:hint="eastAsia"/>
          <w:b/>
          <w:szCs w:val="24"/>
        </w:rPr>
        <w:t>攤位費用：</w:t>
      </w:r>
      <w:r w:rsidRPr="00FD2DC8">
        <w:rPr>
          <w:rFonts w:ascii="微軟正黑體" w:eastAsia="微軟正黑體" w:hAnsi="微軟正黑體"/>
          <w:szCs w:val="24"/>
        </w:rPr>
        <w:t>(</w:t>
      </w:r>
      <w:r w:rsidRPr="00FD2DC8">
        <w:rPr>
          <w:rFonts w:ascii="微軟正黑體" w:eastAsia="微軟正黑體" w:hAnsi="微軟正黑體" w:hint="eastAsia"/>
          <w:szCs w:val="24"/>
        </w:rPr>
        <w:t>含下列服務</w:t>
      </w:r>
      <w:r w:rsidRPr="00FD2DC8">
        <w:rPr>
          <w:rFonts w:ascii="微軟正黑體" w:eastAsia="微軟正黑體" w:hAnsi="微軟正黑體"/>
          <w:szCs w:val="24"/>
        </w:rPr>
        <w:t>)</w:t>
      </w:r>
    </w:p>
    <w:p w:rsidR="00640912" w:rsidRPr="00FD2DC8" w:rsidRDefault="00640912" w:rsidP="009203DC">
      <w:pPr>
        <w:snapToGrid w:val="0"/>
        <w:spacing w:line="192" w:lineRule="auto"/>
        <w:jc w:val="both"/>
        <w:rPr>
          <w:rFonts w:ascii="微軟正黑體" w:eastAsia="微軟正黑體" w:hAnsi="微軟正黑體"/>
          <w:szCs w:val="24"/>
        </w:rPr>
      </w:pPr>
      <w:r w:rsidRPr="00FD2DC8">
        <w:rPr>
          <w:rFonts w:ascii="微軟正黑體" w:eastAsia="微軟正黑體" w:hAnsi="微軟正黑體"/>
          <w:szCs w:val="24"/>
        </w:rPr>
        <w:tab/>
      </w:r>
      <w:r w:rsidRPr="00FD2DC8">
        <w:rPr>
          <w:rFonts w:ascii="微軟正黑體" w:eastAsia="微軟正黑體" w:hAnsi="微軟正黑體" w:hint="eastAsia"/>
          <w:szCs w:val="24"/>
        </w:rPr>
        <w:t>正式會員：€</w:t>
      </w:r>
      <w:r w:rsidR="00A52E89">
        <w:rPr>
          <w:rFonts w:ascii="微軟正黑體" w:eastAsia="微軟正黑體" w:hAnsi="微軟正黑體"/>
          <w:szCs w:val="24"/>
        </w:rPr>
        <w:t xml:space="preserve"> 10,130</w:t>
      </w:r>
      <w:r w:rsidRPr="00FD2DC8">
        <w:rPr>
          <w:rFonts w:ascii="微軟正黑體" w:eastAsia="微軟正黑體" w:hAnsi="微軟正黑體"/>
          <w:szCs w:val="24"/>
        </w:rPr>
        <w:t xml:space="preserve"> / 9</w:t>
      </w:r>
      <w:r w:rsidRPr="00FD2DC8">
        <w:rPr>
          <w:rFonts w:ascii="微軟正黑體" w:eastAsia="微軟正黑體" w:hAnsi="微軟正黑體" w:hint="eastAsia"/>
          <w:szCs w:val="24"/>
        </w:rPr>
        <w:t>平方米</w:t>
      </w:r>
      <w:r w:rsidRPr="00FD2DC8">
        <w:rPr>
          <w:rFonts w:ascii="微軟正黑體" w:eastAsia="微軟正黑體" w:hAnsi="微軟正黑體"/>
          <w:szCs w:val="24"/>
        </w:rPr>
        <w:t xml:space="preserve"> (</w:t>
      </w:r>
      <w:r w:rsidRPr="00FD2DC8">
        <w:rPr>
          <w:rFonts w:ascii="微軟正黑體" w:eastAsia="微軟正黑體" w:hAnsi="微軟正黑體" w:hint="eastAsia"/>
          <w:szCs w:val="24"/>
        </w:rPr>
        <w:t>開立收據</w:t>
      </w:r>
      <w:r w:rsidRPr="00FD2DC8">
        <w:rPr>
          <w:rFonts w:ascii="微軟正黑體" w:eastAsia="微軟正黑體" w:hAnsi="微軟正黑體"/>
          <w:szCs w:val="24"/>
        </w:rPr>
        <w:t>)</w:t>
      </w:r>
    </w:p>
    <w:p w:rsidR="00640912" w:rsidRPr="00FD2DC8" w:rsidRDefault="00640912" w:rsidP="009203DC">
      <w:pPr>
        <w:snapToGrid w:val="0"/>
        <w:spacing w:line="192" w:lineRule="auto"/>
        <w:jc w:val="both"/>
        <w:rPr>
          <w:rFonts w:ascii="微軟正黑體" w:eastAsia="微軟正黑體" w:hAnsi="微軟正黑體"/>
          <w:szCs w:val="24"/>
        </w:rPr>
      </w:pPr>
      <w:r w:rsidRPr="00FD2DC8">
        <w:rPr>
          <w:rFonts w:ascii="微軟正黑體" w:eastAsia="微軟正黑體" w:hAnsi="微軟正黑體"/>
          <w:szCs w:val="24"/>
        </w:rPr>
        <w:tab/>
      </w:r>
      <w:r w:rsidRPr="00FD2DC8">
        <w:rPr>
          <w:rFonts w:ascii="微軟正黑體" w:eastAsia="微軟正黑體" w:hAnsi="微軟正黑體" w:hint="eastAsia"/>
          <w:szCs w:val="24"/>
        </w:rPr>
        <w:t>非會員及贊助會員：€</w:t>
      </w:r>
      <w:r w:rsidR="00A52E89">
        <w:rPr>
          <w:rFonts w:ascii="微軟正黑體" w:eastAsia="微軟正黑體" w:hAnsi="微軟正黑體"/>
          <w:szCs w:val="24"/>
        </w:rPr>
        <w:t xml:space="preserve"> 10,637</w:t>
      </w:r>
      <w:r w:rsidRPr="00FD2DC8">
        <w:rPr>
          <w:rFonts w:ascii="微軟正黑體" w:eastAsia="微軟正黑體" w:hAnsi="微軟正黑體"/>
          <w:szCs w:val="24"/>
        </w:rPr>
        <w:t>/ 9</w:t>
      </w:r>
      <w:r w:rsidRPr="00FD2DC8">
        <w:rPr>
          <w:rFonts w:ascii="微軟正黑體" w:eastAsia="微軟正黑體" w:hAnsi="微軟正黑體" w:hint="eastAsia"/>
          <w:szCs w:val="24"/>
        </w:rPr>
        <w:t>平方米</w:t>
      </w:r>
      <w:r w:rsidRPr="00FD2DC8">
        <w:rPr>
          <w:rFonts w:ascii="微軟正黑體" w:eastAsia="微軟正黑體" w:hAnsi="微軟正黑體"/>
          <w:szCs w:val="24"/>
        </w:rPr>
        <w:t xml:space="preserve"> (</w:t>
      </w:r>
      <w:r w:rsidRPr="00FD2DC8">
        <w:rPr>
          <w:rFonts w:ascii="微軟正黑體" w:eastAsia="微軟正黑體" w:hAnsi="微軟正黑體" w:hint="eastAsia"/>
          <w:szCs w:val="24"/>
        </w:rPr>
        <w:t>開立發票含</w:t>
      </w:r>
      <w:r w:rsidRPr="00FD2DC8">
        <w:rPr>
          <w:rFonts w:ascii="微軟正黑體" w:eastAsia="微軟正黑體" w:hAnsi="微軟正黑體"/>
          <w:szCs w:val="24"/>
        </w:rPr>
        <w:t>5%</w:t>
      </w:r>
      <w:r w:rsidRPr="00FD2DC8">
        <w:rPr>
          <w:rFonts w:ascii="微軟正黑體" w:eastAsia="微軟正黑體" w:hAnsi="微軟正黑體" w:hint="eastAsia"/>
          <w:szCs w:val="24"/>
        </w:rPr>
        <w:t>營業稅</w:t>
      </w:r>
      <w:r w:rsidRPr="00FD2DC8">
        <w:rPr>
          <w:rFonts w:ascii="微軟正黑體" w:eastAsia="微軟正黑體" w:hAnsi="微軟正黑體"/>
          <w:szCs w:val="24"/>
        </w:rPr>
        <w:t>)</w:t>
      </w:r>
    </w:p>
    <w:p w:rsidR="00640912" w:rsidRPr="00FD2DC8" w:rsidRDefault="00640912" w:rsidP="009203DC">
      <w:pPr>
        <w:snapToGrid w:val="0"/>
        <w:spacing w:line="192" w:lineRule="auto"/>
        <w:jc w:val="both"/>
        <w:rPr>
          <w:rFonts w:ascii="微軟正黑體" w:eastAsia="微軟正黑體" w:hAnsi="微軟正黑體" w:cs="Calibri"/>
          <w:b/>
          <w:color w:val="000000"/>
          <w:spacing w:val="-6"/>
          <w:szCs w:val="24"/>
        </w:rPr>
      </w:pPr>
      <w:r w:rsidRPr="00FD2DC8">
        <w:rPr>
          <w:rFonts w:ascii="微軟正黑體" w:eastAsia="微軟正黑體" w:hAnsi="Wingdings 3" w:hint="eastAsia"/>
          <w:b/>
          <w:szCs w:val="24"/>
        </w:rPr>
        <w:sym w:font="Wingdings 3" w:char="F086"/>
      </w:r>
      <w:r w:rsidRPr="00FD2DC8">
        <w:rPr>
          <w:rFonts w:ascii="微軟正黑體" w:eastAsia="微軟正黑體" w:hAnsi="Wingdings 3" w:hint="eastAsia"/>
          <w:b/>
          <w:szCs w:val="24"/>
        </w:rPr>
        <w:t xml:space="preserve"> </w:t>
      </w:r>
      <w:r w:rsidRPr="00FD2DC8">
        <w:rPr>
          <w:rFonts w:ascii="微軟正黑體" w:eastAsia="微軟正黑體" w:hAnsi="微軟正黑體" w:cs="Calibri" w:hint="eastAsia"/>
          <w:b/>
          <w:color w:val="000000"/>
          <w:spacing w:val="-6"/>
          <w:szCs w:val="24"/>
        </w:rPr>
        <w:t>服務</w:t>
      </w:r>
      <w:r w:rsidRPr="00FD2DC8">
        <w:rPr>
          <w:rFonts w:ascii="微軟正黑體" w:eastAsia="微軟正黑體" w:hAnsi="微軟正黑體" w:hint="eastAsia"/>
          <w:b/>
          <w:szCs w:val="24"/>
        </w:rPr>
        <w:t>內容</w:t>
      </w:r>
      <w:r w:rsidRPr="00FD2DC8">
        <w:rPr>
          <w:rFonts w:ascii="微軟正黑體" w:eastAsia="微軟正黑體" w:hAnsi="微軟正黑體" w:cs="Calibri" w:hint="eastAsia"/>
          <w:b/>
          <w:color w:val="000000"/>
          <w:spacing w:val="-6"/>
          <w:szCs w:val="24"/>
        </w:rPr>
        <w:t>：</w:t>
      </w:r>
    </w:p>
    <w:p w:rsidR="00640912" w:rsidRPr="00FD2DC8" w:rsidRDefault="00640912" w:rsidP="00DF0BC5">
      <w:pPr>
        <w:snapToGrid w:val="0"/>
        <w:spacing w:line="192" w:lineRule="auto"/>
        <w:ind w:leftChars="118" w:left="432" w:rightChars="47" w:right="113" w:hangingChars="62" w:hanging="149"/>
        <w:jc w:val="both"/>
        <w:rPr>
          <w:rFonts w:ascii="微軟正黑體" w:eastAsia="微軟正黑體" w:hAnsi="微軟正黑體" w:cs="Arial"/>
          <w:szCs w:val="24"/>
        </w:rPr>
      </w:pPr>
      <w:r w:rsidRPr="00FD2DC8">
        <w:rPr>
          <w:rFonts w:ascii="微軟正黑體" w:eastAsia="微軟正黑體" w:hAnsi="微軟正黑體"/>
          <w:color w:val="000000"/>
          <w:szCs w:val="24"/>
        </w:rPr>
        <w:t>1.</w:t>
      </w:r>
      <w:r w:rsidRPr="00FD2DC8">
        <w:rPr>
          <w:rFonts w:ascii="微軟正黑體" w:eastAsia="微軟正黑體" w:hAnsi="微軟正黑體" w:hint="eastAsia"/>
          <w:color w:val="000000"/>
          <w:szCs w:val="24"/>
          <w:lang w:val="pl-PL"/>
        </w:rPr>
        <w:t>每</w:t>
      </w:r>
      <w:r w:rsidRPr="00FD2DC8">
        <w:rPr>
          <w:rFonts w:ascii="微軟正黑體" w:eastAsia="微軟正黑體" w:hAnsi="微軟正黑體"/>
          <w:color w:val="000000"/>
          <w:szCs w:val="24"/>
          <w:lang w:val="pl-PL"/>
        </w:rPr>
        <w:t>9</w:t>
      </w:r>
      <w:r w:rsidRPr="00FD2DC8">
        <w:rPr>
          <w:rFonts w:ascii="微軟正黑體" w:eastAsia="微軟正黑體" w:hAnsi="微軟正黑體" w:hint="eastAsia"/>
          <w:color w:val="000000"/>
          <w:szCs w:val="24"/>
          <w:lang w:val="pl-PL"/>
        </w:rPr>
        <w:t>平方米標準攤位含基本隔間牆、地毯、公司招牌、接待桌</w:t>
      </w:r>
      <w:r w:rsidRPr="00FD2DC8">
        <w:rPr>
          <w:rFonts w:ascii="微軟正黑體" w:eastAsia="微軟正黑體" w:hAnsi="微軟正黑體"/>
          <w:color w:val="000000"/>
          <w:szCs w:val="24"/>
          <w:lang w:val="pl-PL"/>
        </w:rPr>
        <w:t>1</w:t>
      </w:r>
      <w:r w:rsidRPr="00FD2DC8">
        <w:rPr>
          <w:rFonts w:ascii="微軟正黑體" w:eastAsia="微軟正黑體" w:hAnsi="微軟正黑體" w:hint="eastAsia"/>
          <w:color w:val="000000"/>
          <w:szCs w:val="24"/>
          <w:lang w:val="pl-PL"/>
        </w:rPr>
        <w:t>張、投射燈</w:t>
      </w:r>
      <w:r w:rsidRPr="00FD2DC8">
        <w:rPr>
          <w:rFonts w:ascii="微軟正黑體" w:eastAsia="微軟正黑體" w:hAnsi="微軟正黑體"/>
          <w:color w:val="000000"/>
          <w:szCs w:val="24"/>
          <w:lang w:val="pl-PL"/>
        </w:rPr>
        <w:t>2</w:t>
      </w:r>
      <w:r w:rsidRPr="00FD2DC8">
        <w:rPr>
          <w:rFonts w:ascii="微軟正黑體" w:eastAsia="微軟正黑體" w:hAnsi="微軟正黑體" w:hint="eastAsia"/>
          <w:color w:val="000000"/>
          <w:szCs w:val="24"/>
          <w:lang w:val="pl-PL"/>
        </w:rPr>
        <w:t>盞、洽談桌</w:t>
      </w:r>
      <w:r w:rsidRPr="00FD2DC8">
        <w:rPr>
          <w:rFonts w:ascii="微軟正黑體" w:eastAsia="微軟正黑體" w:hAnsi="微軟正黑體"/>
          <w:color w:val="000000"/>
          <w:szCs w:val="24"/>
          <w:lang w:val="pl-PL"/>
        </w:rPr>
        <w:t>1</w:t>
      </w:r>
      <w:r w:rsidRPr="00FD2DC8">
        <w:rPr>
          <w:rFonts w:ascii="微軟正黑體" w:eastAsia="微軟正黑體" w:hAnsi="微軟正黑體" w:hint="eastAsia"/>
          <w:color w:val="000000"/>
          <w:szCs w:val="24"/>
          <w:lang w:val="pl-PL"/>
        </w:rPr>
        <w:t>張、洽談椅</w:t>
      </w:r>
      <w:r w:rsidRPr="00FD2DC8">
        <w:rPr>
          <w:rFonts w:ascii="微軟正黑體" w:eastAsia="微軟正黑體" w:hAnsi="微軟正黑體"/>
          <w:color w:val="000000"/>
          <w:szCs w:val="24"/>
          <w:lang w:val="pl-PL"/>
        </w:rPr>
        <w:t>2</w:t>
      </w:r>
      <w:r w:rsidRPr="00FD2DC8">
        <w:rPr>
          <w:rFonts w:ascii="微軟正黑體" w:eastAsia="微軟正黑體" w:hAnsi="微軟正黑體" w:hint="eastAsia"/>
          <w:color w:val="000000"/>
          <w:szCs w:val="24"/>
          <w:lang w:val="pl-PL"/>
        </w:rPr>
        <w:t>張、插座</w:t>
      </w:r>
      <w:r w:rsidRPr="00FD2DC8">
        <w:rPr>
          <w:rFonts w:ascii="微軟正黑體" w:eastAsia="微軟正黑體" w:hAnsi="微軟正黑體"/>
          <w:color w:val="000000"/>
          <w:szCs w:val="24"/>
          <w:lang w:val="pl-PL"/>
        </w:rPr>
        <w:t>1</w:t>
      </w:r>
      <w:r w:rsidRPr="00FD2DC8">
        <w:rPr>
          <w:rFonts w:ascii="微軟正黑體" w:eastAsia="微軟正黑體" w:hAnsi="微軟正黑體" w:hint="eastAsia"/>
          <w:color w:val="000000"/>
          <w:szCs w:val="24"/>
          <w:lang w:val="pl-PL"/>
        </w:rPr>
        <w:t>個、垃圾桶</w:t>
      </w:r>
      <w:r w:rsidRPr="00FD2DC8">
        <w:rPr>
          <w:rFonts w:ascii="微軟正黑體" w:eastAsia="微軟正黑體" w:hAnsi="微軟正黑體"/>
          <w:color w:val="000000"/>
          <w:szCs w:val="24"/>
          <w:lang w:val="pl-PL"/>
        </w:rPr>
        <w:t>1</w:t>
      </w:r>
      <w:r w:rsidRPr="00FD2DC8">
        <w:rPr>
          <w:rFonts w:ascii="微軟正黑體" w:eastAsia="微軟正黑體" w:hAnsi="微軟正黑體" w:hint="eastAsia"/>
          <w:color w:val="000000"/>
          <w:szCs w:val="24"/>
          <w:lang w:val="pl-PL"/>
        </w:rPr>
        <w:t>個</w:t>
      </w:r>
      <w:r w:rsidR="00A52E89">
        <w:rPr>
          <w:rFonts w:ascii="微軟正黑體" w:eastAsia="微軟正黑體" w:hAnsi="微軟正黑體" w:hint="eastAsia"/>
          <w:color w:val="000000"/>
          <w:szCs w:val="24"/>
          <w:lang w:val="pl-PL"/>
        </w:rPr>
        <w:t>、清潔費。</w:t>
      </w:r>
    </w:p>
    <w:p w:rsidR="00640912" w:rsidRPr="00FD2DC8" w:rsidRDefault="00640912" w:rsidP="00DF0BC5">
      <w:pPr>
        <w:snapToGrid w:val="0"/>
        <w:spacing w:line="192" w:lineRule="auto"/>
        <w:ind w:leftChars="118" w:left="432" w:hangingChars="62" w:hanging="149"/>
        <w:jc w:val="both"/>
        <w:rPr>
          <w:rFonts w:ascii="微軟正黑體" w:eastAsia="微軟正黑體" w:hAnsi="微軟正黑體"/>
          <w:szCs w:val="24"/>
        </w:rPr>
      </w:pPr>
      <w:r w:rsidRPr="00FD2DC8">
        <w:rPr>
          <w:rFonts w:ascii="微軟正黑體" w:eastAsia="微軟正黑體" w:hAnsi="微軟正黑體"/>
          <w:szCs w:val="24"/>
        </w:rPr>
        <w:t>2.</w:t>
      </w:r>
      <w:r w:rsidRPr="00FD2DC8">
        <w:rPr>
          <w:rFonts w:ascii="微軟正黑體" w:eastAsia="微軟正黑體" w:hAnsi="微軟正黑體" w:hint="eastAsia"/>
          <w:szCs w:val="24"/>
        </w:rPr>
        <w:t>本會為保障會員廠商參加海外展覽之權益，將為每位參展廠商加保新台幣</w:t>
      </w:r>
      <w:r w:rsidRPr="00FD2DC8">
        <w:rPr>
          <w:rFonts w:ascii="微軟正黑體" w:eastAsia="微軟正黑體" w:hAnsi="微軟正黑體"/>
          <w:szCs w:val="24"/>
        </w:rPr>
        <w:t>200</w:t>
      </w:r>
      <w:r w:rsidRPr="00FD2DC8">
        <w:rPr>
          <w:rFonts w:ascii="微軟正黑體" w:eastAsia="微軟正黑體" w:hAnsi="微軟正黑體" w:hint="eastAsia"/>
          <w:szCs w:val="24"/>
        </w:rPr>
        <w:t>萬元整之旅行綜合保險以及新台幣</w:t>
      </w:r>
      <w:r w:rsidRPr="00FD2DC8">
        <w:rPr>
          <w:rFonts w:ascii="微軟正黑體" w:eastAsia="微軟正黑體" w:hAnsi="微軟正黑體"/>
          <w:szCs w:val="24"/>
        </w:rPr>
        <w:t>200</w:t>
      </w:r>
      <w:r w:rsidRPr="00FD2DC8">
        <w:rPr>
          <w:rFonts w:ascii="微軟正黑體" w:eastAsia="微軟正黑體" w:hAnsi="微軟正黑體" w:hint="eastAsia"/>
          <w:szCs w:val="24"/>
        </w:rPr>
        <w:t>萬元之旅行平安暨海外醫療保險</w:t>
      </w:r>
      <w:r w:rsidRPr="00FD2DC8">
        <w:rPr>
          <w:rFonts w:ascii="微軟正黑體" w:eastAsia="微軟正黑體" w:hAnsi="微軟正黑體"/>
          <w:szCs w:val="24"/>
        </w:rPr>
        <w:t>(</w:t>
      </w:r>
      <w:r w:rsidRPr="00FD2DC8">
        <w:rPr>
          <w:rFonts w:ascii="微軟正黑體" w:eastAsia="微軟正黑體" w:hAnsi="微軟正黑體" w:hint="eastAsia"/>
          <w:szCs w:val="24"/>
        </w:rPr>
        <w:t>不含個別自行前往或提前延後進出者</w:t>
      </w:r>
      <w:r w:rsidRPr="00FD2DC8">
        <w:rPr>
          <w:rFonts w:ascii="微軟正黑體" w:eastAsia="微軟正黑體" w:hAnsi="微軟正黑體"/>
          <w:szCs w:val="24"/>
        </w:rPr>
        <w:t>)</w:t>
      </w:r>
      <w:r w:rsidRPr="00FD2DC8">
        <w:rPr>
          <w:rFonts w:ascii="微軟正黑體" w:eastAsia="微軟正黑體" w:hAnsi="微軟正黑體" w:hint="eastAsia"/>
          <w:szCs w:val="24"/>
        </w:rPr>
        <w:t>。</w:t>
      </w:r>
      <w:r w:rsidRPr="00FD2DC8">
        <w:rPr>
          <w:rFonts w:ascii="微軟正黑體" w:eastAsia="微軟正黑體" w:hAnsi="微軟正黑體"/>
          <w:szCs w:val="24"/>
        </w:rPr>
        <w:t xml:space="preserve">   </w:t>
      </w:r>
    </w:p>
    <w:p w:rsidR="00640912" w:rsidRPr="00FD2DC8" w:rsidRDefault="00640912" w:rsidP="00B62E58">
      <w:pPr>
        <w:tabs>
          <w:tab w:val="left" w:pos="0"/>
        </w:tabs>
        <w:snapToGrid w:val="0"/>
        <w:spacing w:line="192" w:lineRule="auto"/>
        <w:ind w:leftChars="118" w:left="432" w:hangingChars="62" w:hanging="149"/>
        <w:jc w:val="both"/>
        <w:rPr>
          <w:rFonts w:ascii="微軟正黑體" w:eastAsia="微軟正黑體" w:hAnsi="微軟正黑體"/>
          <w:szCs w:val="24"/>
        </w:rPr>
      </w:pPr>
      <w:r w:rsidRPr="00FD2DC8">
        <w:rPr>
          <w:rFonts w:ascii="微軟正黑體" w:eastAsia="微軟正黑體" w:hAnsi="微軟正黑體"/>
          <w:szCs w:val="24"/>
        </w:rPr>
        <w:t>3.</w:t>
      </w:r>
      <w:r w:rsidRPr="00FD2DC8">
        <w:rPr>
          <w:rFonts w:ascii="微軟正黑體" w:eastAsia="微軟正黑體" w:hAnsi="微軟正黑體" w:hint="eastAsia"/>
          <w:szCs w:val="24"/>
        </w:rPr>
        <w:t>本會提供展前、展中、展後相關參展服務，包括辦理參展廠商申請與核撥政府補助款之作業，並協助與大會及承包商之聯繫協調服務。</w:t>
      </w:r>
    </w:p>
    <w:p w:rsidR="00640912" w:rsidRPr="00FD2DC8" w:rsidRDefault="00640912" w:rsidP="00DF0BC5">
      <w:pPr>
        <w:snapToGrid w:val="0"/>
        <w:spacing w:line="192" w:lineRule="auto"/>
        <w:ind w:left="228" w:hangingChars="95" w:hanging="228"/>
        <w:jc w:val="both"/>
        <w:rPr>
          <w:rFonts w:ascii="微軟正黑體" w:eastAsia="微軟正黑體" w:hAnsi="微軟正黑體"/>
          <w:szCs w:val="24"/>
        </w:rPr>
      </w:pPr>
      <w:r w:rsidRPr="00FD2DC8">
        <w:rPr>
          <w:rFonts w:ascii="微軟正黑體" w:eastAsia="微軟正黑體" w:hAnsi="Wingdings 3" w:cs="Arial" w:hint="eastAsia"/>
          <w:bCs/>
          <w:color w:val="000000"/>
          <w:szCs w:val="24"/>
          <w:shd w:val="clear" w:color="auto" w:fill="FFFFFF"/>
        </w:rPr>
        <w:sym w:font="Wingdings 3" w:char="F086"/>
      </w:r>
      <w:r w:rsidRPr="00FD2DC8">
        <w:rPr>
          <w:rFonts w:ascii="微軟正黑體" w:eastAsia="微軟正黑體" w:hAnsi="微軟正黑體" w:cs="Arial"/>
          <w:bCs/>
          <w:color w:val="000000"/>
          <w:szCs w:val="24"/>
          <w:shd w:val="clear" w:color="auto" w:fill="FFFFFF"/>
        </w:rPr>
        <w:t xml:space="preserve"> </w:t>
      </w:r>
      <w:r w:rsidRPr="00FD2DC8">
        <w:rPr>
          <w:rFonts w:ascii="微軟正黑體" w:eastAsia="微軟正黑體" w:hAnsi="微軟正黑體" w:hint="eastAsia"/>
          <w:b/>
          <w:szCs w:val="24"/>
        </w:rPr>
        <w:t>報名截止日期</w:t>
      </w:r>
      <w:r w:rsidR="00826194">
        <w:rPr>
          <w:rFonts w:ascii="微軟正黑體" w:eastAsia="微軟正黑體" w:hAnsi="微軟正黑體" w:hint="eastAsia"/>
          <w:szCs w:val="24"/>
        </w:rPr>
        <w:t>：即日起至1</w:t>
      </w:r>
      <w:r w:rsidR="00826194">
        <w:rPr>
          <w:rFonts w:ascii="微軟正黑體" w:eastAsia="微軟正黑體" w:hAnsi="微軟正黑體"/>
          <w:szCs w:val="24"/>
        </w:rPr>
        <w:t>14</w:t>
      </w:r>
      <w:r w:rsidR="00826194">
        <w:rPr>
          <w:rFonts w:ascii="微軟正黑體" w:eastAsia="微軟正黑體" w:hAnsi="微軟正黑體" w:hint="eastAsia"/>
          <w:szCs w:val="24"/>
        </w:rPr>
        <w:t>年3月止</w:t>
      </w:r>
    </w:p>
    <w:p w:rsidR="00640912" w:rsidRDefault="00640912" w:rsidP="00DF0BC5">
      <w:pPr>
        <w:snapToGrid w:val="0"/>
        <w:spacing w:line="192" w:lineRule="auto"/>
        <w:ind w:left="197" w:hangingChars="82" w:hanging="197"/>
        <w:jc w:val="both"/>
        <w:rPr>
          <w:rFonts w:ascii="微軟正黑體" w:eastAsia="微軟正黑體" w:hAnsi="微軟正黑體"/>
          <w:b/>
          <w:szCs w:val="24"/>
        </w:rPr>
      </w:pPr>
      <w:r w:rsidRPr="00FD2DC8">
        <w:rPr>
          <w:rFonts w:ascii="微軟正黑體" w:eastAsia="微軟正黑體" w:hAnsi="Wingdings 3" w:hint="eastAsia"/>
          <w:b/>
          <w:szCs w:val="24"/>
        </w:rPr>
        <w:sym w:font="Wingdings 3" w:char="F086"/>
      </w:r>
      <w:r w:rsidRPr="00FD2DC8">
        <w:rPr>
          <w:rFonts w:ascii="微軟正黑體" w:eastAsia="微軟正黑體" w:hAnsi="微軟正黑體"/>
          <w:b/>
          <w:szCs w:val="24"/>
        </w:rPr>
        <w:t xml:space="preserve"> </w:t>
      </w:r>
      <w:r w:rsidRPr="00FD2DC8">
        <w:rPr>
          <w:rFonts w:ascii="微軟正黑體" w:eastAsia="微軟正黑體" w:hAnsi="微軟正黑體" w:hint="eastAsia"/>
          <w:b/>
          <w:szCs w:val="24"/>
        </w:rPr>
        <w:t>補助標準：</w:t>
      </w:r>
    </w:p>
    <w:p w:rsidR="00640912" w:rsidRPr="005778E5" w:rsidRDefault="00640912" w:rsidP="00DF0BC5">
      <w:pPr>
        <w:snapToGrid w:val="0"/>
        <w:spacing w:line="192" w:lineRule="auto"/>
        <w:ind w:leftChars="118" w:left="432" w:rightChars="47" w:right="113" w:hangingChars="62" w:hanging="149"/>
        <w:jc w:val="both"/>
        <w:rPr>
          <w:rFonts w:ascii="微軟正黑體" w:eastAsia="微軟正黑體" w:hAnsi="微軟正黑體"/>
          <w:color w:val="000000"/>
          <w:szCs w:val="24"/>
        </w:rPr>
      </w:pPr>
      <w:r>
        <w:rPr>
          <w:rFonts w:ascii="微軟正黑體" w:eastAsia="微軟正黑體" w:hAnsi="微軟正黑體"/>
          <w:color w:val="000000"/>
          <w:szCs w:val="24"/>
        </w:rPr>
        <w:t xml:space="preserve">1. </w:t>
      </w:r>
      <w:r w:rsidRPr="005778E5">
        <w:rPr>
          <w:rFonts w:ascii="微軟正黑體" w:eastAsia="微軟正黑體" w:hAnsi="微軟正黑體" w:hint="eastAsia"/>
          <w:color w:val="000000"/>
          <w:szCs w:val="24"/>
        </w:rPr>
        <w:t>本會將於展後補助參展廠商，非會員依會員補助款之</w:t>
      </w:r>
      <w:r w:rsidRPr="005778E5">
        <w:rPr>
          <w:rFonts w:ascii="微軟正黑體" w:eastAsia="微軟正黑體" w:hAnsi="微軟正黑體"/>
          <w:color w:val="000000"/>
          <w:szCs w:val="24"/>
        </w:rPr>
        <w:t>50</w:t>
      </w:r>
      <w:r w:rsidRPr="005778E5">
        <w:rPr>
          <w:rFonts w:ascii="微軟正黑體" w:eastAsia="微軟正黑體" w:hAnsi="微軟正黑體" w:hint="eastAsia"/>
          <w:color w:val="000000"/>
          <w:szCs w:val="24"/>
        </w:rPr>
        <w:t>％為準。有關入會事宜，請洽詢承辦人。</w:t>
      </w:r>
    </w:p>
    <w:p w:rsidR="00640912" w:rsidRPr="005778E5" w:rsidRDefault="00640912" w:rsidP="00DF0BC5">
      <w:pPr>
        <w:snapToGrid w:val="0"/>
        <w:spacing w:line="192" w:lineRule="auto"/>
        <w:ind w:leftChars="118" w:left="432" w:rightChars="47" w:right="113" w:hangingChars="62" w:hanging="149"/>
        <w:jc w:val="both"/>
        <w:rPr>
          <w:rFonts w:ascii="微軟正黑體" w:eastAsia="微軟正黑體" w:hAnsi="微軟正黑體"/>
          <w:color w:val="000000"/>
          <w:szCs w:val="24"/>
        </w:rPr>
      </w:pPr>
      <w:r>
        <w:rPr>
          <w:rFonts w:ascii="微軟正黑體" w:eastAsia="微軟正黑體" w:hAnsi="微軟正黑體"/>
          <w:color w:val="000000"/>
          <w:szCs w:val="24"/>
        </w:rPr>
        <w:t xml:space="preserve">2. </w:t>
      </w:r>
      <w:r w:rsidRPr="00E446D8">
        <w:rPr>
          <w:rFonts w:ascii="微軟正黑體" w:eastAsia="微軟正黑體" w:hAnsi="微軟正黑體" w:hint="eastAsia"/>
          <w:b/>
          <w:color w:val="C00000"/>
          <w:szCs w:val="24"/>
        </w:rPr>
        <w:t>如參展規模未達</w:t>
      </w:r>
      <w:r w:rsidRPr="00E446D8">
        <w:rPr>
          <w:rFonts w:ascii="微軟正黑體" w:eastAsia="微軟正黑體" w:hAnsi="微軟正黑體"/>
          <w:b/>
          <w:color w:val="C00000"/>
          <w:szCs w:val="24"/>
        </w:rPr>
        <w:t>5</w:t>
      </w:r>
      <w:r w:rsidRPr="00E446D8">
        <w:rPr>
          <w:rFonts w:ascii="微軟正黑體" w:eastAsia="微軟正黑體" w:hAnsi="微軟正黑體" w:hint="eastAsia"/>
          <w:b/>
          <w:color w:val="C00000"/>
          <w:szCs w:val="24"/>
        </w:rPr>
        <w:t>家廠商</w:t>
      </w:r>
      <w:r w:rsidRPr="00E446D8">
        <w:rPr>
          <w:rFonts w:ascii="微軟正黑體" w:eastAsia="微軟正黑體" w:hAnsi="微軟正黑體"/>
          <w:b/>
          <w:color w:val="C00000"/>
          <w:szCs w:val="24"/>
        </w:rPr>
        <w:t>5</w:t>
      </w:r>
      <w:r w:rsidRPr="00E446D8">
        <w:rPr>
          <w:rFonts w:ascii="微軟正黑體" w:eastAsia="微軟正黑體" w:hAnsi="微軟正黑體" w:hint="eastAsia"/>
          <w:b/>
          <w:color w:val="C00000"/>
          <w:szCs w:val="24"/>
        </w:rPr>
        <w:t>個攤位，本會將不組團、不補助。</w:t>
      </w:r>
    </w:p>
    <w:p w:rsidR="00640912" w:rsidRPr="005778E5" w:rsidRDefault="00640912" w:rsidP="00DF0BC5">
      <w:pPr>
        <w:snapToGrid w:val="0"/>
        <w:spacing w:line="192" w:lineRule="auto"/>
        <w:ind w:leftChars="118" w:left="432" w:rightChars="47" w:right="113" w:hangingChars="62" w:hanging="149"/>
        <w:jc w:val="both"/>
        <w:rPr>
          <w:rFonts w:ascii="微軟正黑體" w:eastAsia="微軟正黑體" w:hAnsi="微軟正黑體"/>
          <w:color w:val="000000"/>
          <w:szCs w:val="24"/>
        </w:rPr>
      </w:pPr>
      <w:r>
        <w:rPr>
          <w:rFonts w:ascii="微軟正黑體" w:eastAsia="微軟正黑體" w:hAnsi="微軟正黑體"/>
          <w:color w:val="000000"/>
          <w:szCs w:val="24"/>
        </w:rPr>
        <w:t xml:space="preserve">3. </w:t>
      </w:r>
      <w:r w:rsidRPr="005778E5">
        <w:rPr>
          <w:rFonts w:ascii="微軟正黑體" w:eastAsia="微軟正黑體" w:hAnsi="微軟正黑體" w:hint="eastAsia"/>
          <w:color w:val="000000"/>
          <w:szCs w:val="24"/>
        </w:rPr>
        <w:t>參展廠商參展使用名稱（含攤位上之公司招牌）必須與向經濟部登記之中英文公司名稱相同。</w:t>
      </w:r>
    </w:p>
    <w:p w:rsidR="00640912" w:rsidRPr="005778E5" w:rsidRDefault="00640912" w:rsidP="00DF0BC5">
      <w:pPr>
        <w:snapToGrid w:val="0"/>
        <w:spacing w:line="192" w:lineRule="auto"/>
        <w:ind w:leftChars="118" w:left="432" w:rightChars="47" w:right="113" w:hangingChars="62" w:hanging="149"/>
        <w:jc w:val="both"/>
        <w:rPr>
          <w:rFonts w:ascii="微軟正黑體" w:eastAsia="微軟正黑體" w:hAnsi="微軟正黑體"/>
          <w:color w:val="000000"/>
          <w:szCs w:val="24"/>
        </w:rPr>
      </w:pPr>
      <w:r w:rsidRPr="005778E5">
        <w:rPr>
          <w:rFonts w:ascii="微軟正黑體" w:eastAsia="微軟正黑體" w:hAnsi="微軟正黑體"/>
          <w:color w:val="000000"/>
          <w:szCs w:val="24"/>
        </w:rPr>
        <w:t xml:space="preserve">4. </w:t>
      </w:r>
      <w:r w:rsidRPr="005778E5">
        <w:rPr>
          <w:rFonts w:ascii="微軟正黑體" w:eastAsia="微軟正黑體" w:hAnsi="微軟正黑體" w:hint="eastAsia"/>
          <w:color w:val="000000"/>
          <w:szCs w:val="24"/>
        </w:rPr>
        <w:t>參展廠商展出之產品，需與受補助之公協會產業屬性及參加之展覽屬性相關，且為台灣產製產品，攤位內之海報與文宣上之資訊等需以台灣製造產品與台灣工廠為主，否則恕無法補助。</w:t>
      </w:r>
    </w:p>
    <w:p w:rsidR="00640912" w:rsidRPr="00FD2DC8" w:rsidRDefault="00640912" w:rsidP="00DF0BC5">
      <w:pPr>
        <w:snapToGrid w:val="0"/>
        <w:spacing w:line="192" w:lineRule="auto"/>
        <w:ind w:left="1176" w:hangingChars="490" w:hanging="1176"/>
        <w:jc w:val="both"/>
        <w:rPr>
          <w:rFonts w:ascii="微軟正黑體" w:eastAsia="微軟正黑體" w:hAnsi="微軟正黑體"/>
          <w:szCs w:val="24"/>
        </w:rPr>
      </w:pPr>
      <w:r w:rsidRPr="00FD2DC8">
        <w:rPr>
          <w:rFonts w:ascii="微軟正黑體" w:eastAsia="微軟正黑體" w:hAnsi="Wingdings 3" w:hint="eastAsia"/>
          <w:b/>
          <w:szCs w:val="24"/>
        </w:rPr>
        <w:sym w:font="Wingdings 3" w:char="F086"/>
      </w:r>
      <w:r w:rsidRPr="00FD2DC8">
        <w:rPr>
          <w:rFonts w:ascii="微軟正黑體" w:eastAsia="微軟正黑體" w:hAnsi="微軟正黑體"/>
          <w:b/>
          <w:szCs w:val="24"/>
        </w:rPr>
        <w:t xml:space="preserve"> </w:t>
      </w:r>
      <w:r w:rsidRPr="00FD2DC8">
        <w:rPr>
          <w:rFonts w:ascii="微軟正黑體" w:eastAsia="微軟正黑體" w:hAnsi="微軟正黑體" w:hint="eastAsia"/>
          <w:b/>
          <w:szCs w:val="24"/>
        </w:rPr>
        <w:t>承辦人：</w:t>
      </w:r>
      <w:r w:rsidRPr="00FD2DC8">
        <w:rPr>
          <w:rFonts w:ascii="微軟正黑體" w:eastAsia="微軟正黑體" w:hAnsi="微軟正黑體" w:hint="eastAsia"/>
          <w:szCs w:val="24"/>
        </w:rPr>
        <w:t>國際業務室</w:t>
      </w:r>
      <w:r w:rsidRPr="00FD2DC8">
        <w:rPr>
          <w:rFonts w:ascii="微軟正黑體" w:eastAsia="微軟正黑體" w:hAnsi="微軟正黑體"/>
          <w:szCs w:val="24"/>
        </w:rPr>
        <w:t xml:space="preserve"> </w:t>
      </w:r>
      <w:r w:rsidR="00826194">
        <w:rPr>
          <w:rFonts w:ascii="微軟正黑體" w:eastAsia="微軟正黑體" w:hAnsi="微軟正黑體" w:hint="eastAsia"/>
          <w:szCs w:val="24"/>
        </w:rPr>
        <w:t>葉民崧先生</w:t>
      </w:r>
      <w:r w:rsidRPr="00FD2DC8">
        <w:rPr>
          <w:rFonts w:ascii="微軟正黑體" w:eastAsia="微軟正黑體" w:hAnsi="微軟正黑體" w:hint="eastAsia"/>
          <w:szCs w:val="24"/>
          <w:lang w:eastAsia="zh-HK"/>
        </w:rPr>
        <w:t>，</w:t>
      </w:r>
      <w:r w:rsidRPr="00FD2DC8">
        <w:rPr>
          <w:rFonts w:ascii="微軟正黑體" w:eastAsia="微軟正黑體" w:hAnsi="微軟正黑體" w:hint="eastAsia"/>
          <w:szCs w:val="24"/>
        </w:rPr>
        <w:t>電話：</w:t>
      </w:r>
      <w:r w:rsidR="00A52E89">
        <w:rPr>
          <w:rFonts w:ascii="微軟正黑體" w:eastAsia="微軟正黑體" w:hAnsi="微軟正黑體"/>
          <w:szCs w:val="24"/>
        </w:rPr>
        <w:t>02-8792-6666 #244</w:t>
      </w:r>
      <w:r w:rsidRPr="00FD2DC8">
        <w:rPr>
          <w:rFonts w:ascii="微軟正黑體" w:eastAsia="微軟正黑體" w:hAnsi="微軟正黑體" w:hint="eastAsia"/>
          <w:szCs w:val="24"/>
        </w:rPr>
        <w:t>，傳真：</w:t>
      </w:r>
      <w:r w:rsidRPr="00FD2DC8">
        <w:rPr>
          <w:rFonts w:ascii="微軟正黑體" w:eastAsia="微軟正黑體" w:hAnsi="微軟正黑體"/>
          <w:szCs w:val="24"/>
        </w:rPr>
        <w:t>02-8792-6141</w:t>
      </w:r>
      <w:r w:rsidRPr="00FD2DC8">
        <w:rPr>
          <w:rFonts w:ascii="微軟正黑體" w:eastAsia="微軟正黑體" w:hAnsi="微軟正黑體" w:hint="eastAsia"/>
          <w:szCs w:val="24"/>
        </w:rPr>
        <w:t>，</w:t>
      </w:r>
    </w:p>
    <w:p w:rsidR="00640912" w:rsidRPr="00DF0BC5" w:rsidRDefault="00640912" w:rsidP="00DF0BC5">
      <w:pPr>
        <w:snapToGrid w:val="0"/>
        <w:spacing w:line="192" w:lineRule="auto"/>
        <w:ind w:leftChars="413" w:left="1272" w:hangingChars="117" w:hanging="281"/>
        <w:jc w:val="both"/>
        <w:rPr>
          <w:rFonts w:ascii="微軟正黑體" w:eastAsia="微軟正黑體" w:hAnsi="微軟正黑體"/>
          <w:szCs w:val="24"/>
          <w:lang w:val="pt-BR"/>
        </w:rPr>
      </w:pPr>
      <w:r w:rsidRPr="00FD2DC8">
        <w:rPr>
          <w:rFonts w:ascii="微軟正黑體" w:eastAsia="微軟正黑體" w:hAnsi="微軟正黑體"/>
          <w:b/>
          <w:szCs w:val="24"/>
        </w:rPr>
        <w:t xml:space="preserve">   </w:t>
      </w:r>
      <w:r w:rsidRPr="00DF0BC5">
        <w:rPr>
          <w:rFonts w:ascii="微軟正黑體" w:eastAsia="微軟正黑體" w:hAnsi="微軟正黑體"/>
          <w:szCs w:val="24"/>
          <w:lang w:val="pt-BR"/>
        </w:rPr>
        <w:t xml:space="preserve">E-mail: </w:t>
      </w:r>
      <w:r w:rsidR="00826194">
        <w:rPr>
          <w:rFonts w:ascii="微軟正黑體" w:eastAsia="微軟正黑體" w:hAnsi="微軟正黑體"/>
          <w:szCs w:val="24"/>
          <w:lang w:val="pt-BR"/>
        </w:rPr>
        <w:t>francisco</w:t>
      </w:r>
      <w:r w:rsidRPr="00DF0BC5">
        <w:rPr>
          <w:rFonts w:ascii="微軟正黑體" w:eastAsia="微軟正黑體" w:hAnsi="微軟正黑體"/>
          <w:szCs w:val="24"/>
          <w:lang w:val="pt-BR"/>
        </w:rPr>
        <w:t>@teema.org.tw</w:t>
      </w:r>
    </w:p>
    <w:p w:rsidR="00640912" w:rsidRPr="00DF0BC5" w:rsidRDefault="00640912" w:rsidP="00DF0BC5">
      <w:pPr>
        <w:spacing w:line="300" w:lineRule="exact"/>
        <w:ind w:leftChars="413" w:left="1272" w:hangingChars="117" w:hanging="281"/>
        <w:jc w:val="both"/>
        <w:rPr>
          <w:rFonts w:ascii="微軟正黑體" w:eastAsia="微軟正黑體" w:hAnsi="微軟正黑體"/>
          <w:szCs w:val="24"/>
          <w:lang w:val="pt-BR"/>
        </w:rPr>
      </w:pPr>
    </w:p>
    <w:p w:rsidR="00640912" w:rsidRPr="00C86BA2" w:rsidRDefault="0041193C" w:rsidP="00D45B84">
      <w:pPr>
        <w:widowControl/>
        <w:tabs>
          <w:tab w:val="left" w:pos="6720"/>
        </w:tabs>
        <w:autoSpaceDE w:val="0"/>
        <w:autoSpaceDN w:val="0"/>
        <w:ind w:right="-55"/>
        <w:jc w:val="center"/>
        <w:textAlignment w:val="bottom"/>
        <w:rPr>
          <w:rFonts w:ascii="微軟正黑體" w:eastAsia="微軟正黑體" w:hAnsi="微軟正黑體"/>
          <w:b/>
          <w:sz w:val="36"/>
          <w:szCs w:val="36"/>
        </w:rPr>
      </w:pPr>
      <w:r>
        <w:rPr>
          <w:rFonts w:ascii="微軟正黑體" w:eastAsia="微軟正黑體" w:hAnsi="微軟正黑體" w:hint="eastAsia"/>
          <w:b/>
          <w:sz w:val="36"/>
          <w:szCs w:val="36"/>
        </w:rPr>
        <w:lastRenderedPageBreak/>
        <w:t>2025</w:t>
      </w:r>
      <w:r w:rsidR="00640912" w:rsidRPr="00C86BA2">
        <w:rPr>
          <w:rFonts w:ascii="微軟正黑體" w:eastAsia="微軟正黑體" w:hAnsi="微軟正黑體" w:hint="eastAsia"/>
          <w:b/>
          <w:sz w:val="36"/>
          <w:szCs w:val="36"/>
        </w:rPr>
        <w:t>柏林線圈、絕緣材料及電機製造展</w:t>
      </w:r>
      <w:r w:rsidR="00640912" w:rsidRPr="00C86BA2">
        <w:rPr>
          <w:rFonts w:ascii="微軟正黑體" w:eastAsia="微軟正黑體" w:hAnsi="微軟正黑體"/>
          <w:b/>
          <w:sz w:val="36"/>
          <w:szCs w:val="36"/>
        </w:rPr>
        <w:t>(CWIEME Berlin</w:t>
      </w:r>
      <w:r w:rsidR="00640912">
        <w:rPr>
          <w:rFonts w:ascii="微軟正黑體" w:eastAsia="微軟正黑體" w:hAnsi="微軟正黑體"/>
          <w:b/>
          <w:sz w:val="36"/>
          <w:szCs w:val="36"/>
        </w:rPr>
        <w:t xml:space="preserve"> 20</w:t>
      </w:r>
      <w:r>
        <w:rPr>
          <w:rFonts w:ascii="微軟正黑體" w:eastAsia="微軟正黑體" w:hAnsi="微軟正黑體" w:hint="eastAsia"/>
          <w:b/>
          <w:sz w:val="36"/>
          <w:szCs w:val="36"/>
        </w:rPr>
        <w:t>25</w:t>
      </w:r>
      <w:bookmarkStart w:id="0" w:name="_GoBack"/>
      <w:bookmarkEnd w:id="0"/>
      <w:r w:rsidR="00640912" w:rsidRPr="00C86BA2">
        <w:rPr>
          <w:rFonts w:ascii="微軟正黑體" w:eastAsia="微軟正黑體" w:hAnsi="微軟正黑體"/>
          <w:b/>
          <w:sz w:val="36"/>
          <w:szCs w:val="36"/>
        </w:rPr>
        <w:t>)</w:t>
      </w:r>
    </w:p>
    <w:p w:rsidR="00640912" w:rsidRPr="00F23A58" w:rsidRDefault="00640912" w:rsidP="00827EF8">
      <w:pPr>
        <w:spacing w:afterLines="10" w:after="36" w:line="380" w:lineRule="exact"/>
        <w:ind w:left="1259" w:right="-181" w:hanging="1259"/>
        <w:jc w:val="center"/>
        <w:rPr>
          <w:rFonts w:ascii="微軟正黑體" w:eastAsia="微軟正黑體" w:hAnsi="微軟正黑體"/>
          <w:b/>
          <w:sz w:val="36"/>
          <w:szCs w:val="36"/>
        </w:rPr>
      </w:pPr>
      <w:r w:rsidRPr="00F23A58">
        <w:rPr>
          <w:rFonts w:ascii="微軟正黑體" w:eastAsia="微軟正黑體" w:hAnsi="微軟正黑體" w:hint="eastAsia"/>
          <w:b/>
          <w:sz w:val="36"/>
          <w:szCs w:val="36"/>
        </w:rPr>
        <w:t>報名表</w:t>
      </w:r>
    </w:p>
    <w:tbl>
      <w:tblPr>
        <w:tblW w:w="10841" w:type="dxa"/>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30"/>
        <w:gridCol w:w="2758"/>
        <w:gridCol w:w="1243"/>
        <w:gridCol w:w="1064"/>
        <w:gridCol w:w="4246"/>
      </w:tblGrid>
      <w:tr w:rsidR="00640912" w:rsidRPr="00C86BA2" w:rsidTr="001F195A">
        <w:trPr>
          <w:cantSplit/>
          <w:jc w:val="center"/>
        </w:trPr>
        <w:tc>
          <w:tcPr>
            <w:tcW w:w="1530" w:type="dxa"/>
            <w:vMerge w:val="restart"/>
            <w:tcBorders>
              <w:top w:val="thinThickSmallGap" w:sz="12" w:space="0" w:color="auto"/>
            </w:tcBorders>
            <w:shd w:val="clear" w:color="auto" w:fill="FFFF99"/>
            <w:vAlign w:val="center"/>
          </w:tcPr>
          <w:p w:rsidR="00640912" w:rsidRPr="00C86BA2" w:rsidRDefault="00640912" w:rsidP="00C8454E">
            <w:pPr>
              <w:spacing w:line="380" w:lineRule="exact"/>
              <w:jc w:val="center"/>
              <w:rPr>
                <w:rFonts w:ascii="微軟正黑體" w:eastAsia="微軟正黑體" w:hAnsi="微軟正黑體"/>
                <w:b/>
                <w:sz w:val="26"/>
                <w:szCs w:val="26"/>
              </w:rPr>
            </w:pPr>
            <w:r w:rsidRPr="00C86BA2">
              <w:rPr>
                <w:rFonts w:ascii="微軟正黑體" w:eastAsia="微軟正黑體" w:hAnsi="微軟正黑體" w:hint="eastAsia"/>
                <w:b/>
                <w:sz w:val="26"/>
                <w:szCs w:val="26"/>
              </w:rPr>
              <w:t>公司名稱</w:t>
            </w:r>
          </w:p>
        </w:tc>
        <w:tc>
          <w:tcPr>
            <w:tcW w:w="9311" w:type="dxa"/>
            <w:gridSpan w:val="4"/>
            <w:tcBorders>
              <w:top w:val="thinThickSmallGap" w:sz="12" w:space="0" w:color="auto"/>
            </w:tcBorders>
            <w:tcMar>
              <w:left w:w="57" w:type="dxa"/>
            </w:tcMar>
          </w:tcPr>
          <w:p w:rsidR="00640912" w:rsidRPr="00C86BA2" w:rsidRDefault="00640912" w:rsidP="00C8454E">
            <w:pPr>
              <w:spacing w:line="380" w:lineRule="exact"/>
              <w:jc w:val="both"/>
              <w:rPr>
                <w:rFonts w:ascii="微軟正黑體" w:eastAsia="微軟正黑體" w:hAnsi="微軟正黑體"/>
              </w:rPr>
            </w:pPr>
            <w:r w:rsidRPr="00C86BA2">
              <w:rPr>
                <w:rFonts w:ascii="微軟正黑體" w:eastAsia="微軟正黑體" w:hAnsi="微軟正黑體" w:hint="eastAsia"/>
              </w:rPr>
              <w:t>中文：</w:t>
            </w:r>
            <w:r w:rsidRPr="00C86BA2">
              <w:rPr>
                <w:rFonts w:ascii="微軟正黑體" w:eastAsia="微軟正黑體" w:hAnsi="微軟正黑體"/>
              </w:rPr>
              <w:t xml:space="preserve"> </w:t>
            </w:r>
          </w:p>
        </w:tc>
      </w:tr>
      <w:tr w:rsidR="00640912" w:rsidRPr="00C86BA2" w:rsidTr="001F195A">
        <w:trPr>
          <w:cantSplit/>
          <w:jc w:val="center"/>
        </w:trPr>
        <w:tc>
          <w:tcPr>
            <w:tcW w:w="1530" w:type="dxa"/>
            <w:vMerge/>
            <w:shd w:val="clear" w:color="auto" w:fill="FFFF99"/>
            <w:vAlign w:val="center"/>
          </w:tcPr>
          <w:p w:rsidR="00640912" w:rsidRPr="00C86BA2" w:rsidRDefault="00640912" w:rsidP="00C8454E">
            <w:pPr>
              <w:spacing w:line="380" w:lineRule="exact"/>
              <w:jc w:val="center"/>
              <w:rPr>
                <w:rFonts w:ascii="微軟正黑體" w:eastAsia="微軟正黑體" w:hAnsi="微軟正黑體"/>
                <w:b/>
                <w:sz w:val="26"/>
                <w:szCs w:val="26"/>
              </w:rPr>
            </w:pPr>
          </w:p>
        </w:tc>
        <w:tc>
          <w:tcPr>
            <w:tcW w:w="9311" w:type="dxa"/>
            <w:gridSpan w:val="4"/>
            <w:tcMar>
              <w:left w:w="57" w:type="dxa"/>
            </w:tcMar>
          </w:tcPr>
          <w:p w:rsidR="00640912" w:rsidRPr="00C86BA2" w:rsidRDefault="00640912" w:rsidP="00C8454E">
            <w:pPr>
              <w:spacing w:line="380" w:lineRule="exact"/>
              <w:ind w:right="-180"/>
              <w:jc w:val="both"/>
              <w:rPr>
                <w:rFonts w:ascii="微軟正黑體" w:eastAsia="微軟正黑體" w:hAnsi="微軟正黑體"/>
              </w:rPr>
            </w:pPr>
            <w:r w:rsidRPr="00C86BA2">
              <w:rPr>
                <w:rFonts w:ascii="微軟正黑體" w:eastAsia="微軟正黑體" w:hAnsi="微軟正黑體" w:hint="eastAsia"/>
              </w:rPr>
              <w:t>英文：</w:t>
            </w:r>
          </w:p>
        </w:tc>
      </w:tr>
      <w:tr w:rsidR="00640912" w:rsidRPr="00C86BA2" w:rsidTr="001F195A">
        <w:trPr>
          <w:cantSplit/>
          <w:jc w:val="center"/>
        </w:trPr>
        <w:tc>
          <w:tcPr>
            <w:tcW w:w="1530" w:type="dxa"/>
            <w:vMerge w:val="restart"/>
            <w:shd w:val="clear" w:color="auto" w:fill="FFFF99"/>
            <w:vAlign w:val="center"/>
          </w:tcPr>
          <w:p w:rsidR="00640912" w:rsidRPr="00C86BA2" w:rsidRDefault="00640912" w:rsidP="00C8454E">
            <w:pPr>
              <w:spacing w:line="380" w:lineRule="exact"/>
              <w:jc w:val="center"/>
              <w:rPr>
                <w:rFonts w:ascii="微軟正黑體" w:eastAsia="微軟正黑體" w:hAnsi="微軟正黑體"/>
                <w:b/>
                <w:sz w:val="26"/>
                <w:szCs w:val="26"/>
              </w:rPr>
            </w:pPr>
            <w:r w:rsidRPr="00635436">
              <w:rPr>
                <w:rFonts w:ascii="微軟正黑體" w:eastAsia="微軟正黑體" w:hAnsi="微軟正黑體" w:hint="eastAsia"/>
                <w:b/>
                <w:spacing w:val="260"/>
                <w:kern w:val="0"/>
                <w:sz w:val="26"/>
                <w:szCs w:val="26"/>
                <w:fitText w:val="1040" w:id="-1421585664"/>
              </w:rPr>
              <w:t>地</w:t>
            </w:r>
            <w:r w:rsidRPr="00635436">
              <w:rPr>
                <w:rFonts w:ascii="微軟正黑體" w:eastAsia="微軟正黑體" w:hAnsi="微軟正黑體" w:hint="eastAsia"/>
                <w:b/>
                <w:kern w:val="0"/>
                <w:sz w:val="26"/>
                <w:szCs w:val="26"/>
                <w:fitText w:val="1040" w:id="-1421585664"/>
              </w:rPr>
              <w:t>址</w:t>
            </w:r>
          </w:p>
        </w:tc>
        <w:tc>
          <w:tcPr>
            <w:tcW w:w="9311" w:type="dxa"/>
            <w:gridSpan w:val="4"/>
            <w:tcMar>
              <w:left w:w="57" w:type="dxa"/>
            </w:tcMar>
          </w:tcPr>
          <w:p w:rsidR="00640912" w:rsidRPr="00C86BA2" w:rsidRDefault="00640912" w:rsidP="00C8454E">
            <w:pPr>
              <w:spacing w:line="380" w:lineRule="exact"/>
              <w:ind w:right="-180"/>
              <w:jc w:val="both"/>
              <w:rPr>
                <w:rFonts w:ascii="微軟正黑體" w:eastAsia="微軟正黑體" w:hAnsi="微軟正黑體"/>
              </w:rPr>
            </w:pPr>
            <w:r w:rsidRPr="00C86BA2">
              <w:rPr>
                <w:rFonts w:ascii="微軟正黑體" w:eastAsia="微軟正黑體" w:hAnsi="微軟正黑體" w:hint="eastAsia"/>
              </w:rPr>
              <w:t>中文通訊：</w:t>
            </w:r>
            <w:r w:rsidRPr="00C86BA2">
              <w:rPr>
                <w:rFonts w:ascii="微軟正黑體" w:eastAsia="微軟正黑體" w:hAnsi="Wingdings 2" w:hint="eastAsia"/>
                <w:sz w:val="28"/>
                <w:szCs w:val="28"/>
              </w:rPr>
              <w:sym w:font="Wingdings 2" w:char="F0A3"/>
            </w:r>
            <w:r w:rsidRPr="00C86BA2">
              <w:rPr>
                <w:rFonts w:ascii="微軟正黑體" w:eastAsia="微軟正黑體" w:hAnsi="Wingdings 2" w:hint="eastAsia"/>
                <w:sz w:val="28"/>
                <w:szCs w:val="28"/>
              </w:rPr>
              <w:sym w:font="Wingdings 2" w:char="F0A3"/>
            </w:r>
            <w:r w:rsidRPr="00C86BA2">
              <w:rPr>
                <w:rFonts w:ascii="微軟正黑體" w:eastAsia="微軟正黑體" w:hAnsi="Wingdings 2" w:hint="eastAsia"/>
                <w:sz w:val="28"/>
                <w:szCs w:val="28"/>
              </w:rPr>
              <w:sym w:font="Wingdings 2" w:char="F0A3"/>
            </w:r>
            <w:r w:rsidRPr="00C86BA2">
              <w:rPr>
                <w:rFonts w:ascii="微軟正黑體" w:eastAsia="微軟正黑體" w:hAnsi="Wingdings 2" w:hint="eastAsia"/>
                <w:sz w:val="28"/>
                <w:szCs w:val="28"/>
              </w:rPr>
              <w:sym w:font="Wingdings 2" w:char="F0A3"/>
            </w:r>
            <w:r w:rsidRPr="00C86BA2">
              <w:rPr>
                <w:rFonts w:ascii="微軟正黑體" w:eastAsia="微軟正黑體" w:hAnsi="Wingdings 2" w:hint="eastAsia"/>
                <w:sz w:val="28"/>
                <w:szCs w:val="28"/>
              </w:rPr>
              <w:sym w:font="Wingdings 2" w:char="F0A3"/>
            </w:r>
          </w:p>
        </w:tc>
      </w:tr>
      <w:tr w:rsidR="00640912" w:rsidRPr="00C86BA2" w:rsidTr="001F195A">
        <w:trPr>
          <w:cantSplit/>
          <w:jc w:val="center"/>
        </w:trPr>
        <w:tc>
          <w:tcPr>
            <w:tcW w:w="1530" w:type="dxa"/>
            <w:vMerge/>
            <w:shd w:val="clear" w:color="auto" w:fill="FFFF99"/>
            <w:vAlign w:val="center"/>
          </w:tcPr>
          <w:p w:rsidR="00640912" w:rsidRPr="00C86BA2" w:rsidRDefault="00640912" w:rsidP="00C8454E">
            <w:pPr>
              <w:spacing w:line="380" w:lineRule="exact"/>
              <w:jc w:val="center"/>
              <w:rPr>
                <w:rFonts w:ascii="微軟正黑體" w:eastAsia="微軟正黑體" w:hAnsi="微軟正黑體"/>
                <w:b/>
                <w:sz w:val="26"/>
                <w:szCs w:val="26"/>
              </w:rPr>
            </w:pPr>
          </w:p>
        </w:tc>
        <w:tc>
          <w:tcPr>
            <w:tcW w:w="9311" w:type="dxa"/>
            <w:gridSpan w:val="4"/>
            <w:tcMar>
              <w:left w:w="57" w:type="dxa"/>
            </w:tcMar>
          </w:tcPr>
          <w:p w:rsidR="00640912" w:rsidRPr="00C86BA2" w:rsidRDefault="00640912" w:rsidP="00C8454E">
            <w:pPr>
              <w:spacing w:line="380" w:lineRule="exact"/>
              <w:ind w:right="-180"/>
              <w:jc w:val="both"/>
              <w:rPr>
                <w:rFonts w:ascii="微軟正黑體" w:eastAsia="微軟正黑體" w:hAnsi="微軟正黑體"/>
              </w:rPr>
            </w:pPr>
            <w:r w:rsidRPr="00C86BA2">
              <w:rPr>
                <w:rFonts w:ascii="微軟正黑體" w:eastAsia="微軟正黑體" w:hAnsi="微軟正黑體" w:hint="eastAsia"/>
              </w:rPr>
              <w:t>英文通訊：</w:t>
            </w:r>
            <w:r w:rsidRPr="00C86BA2">
              <w:rPr>
                <w:rFonts w:ascii="微軟正黑體" w:eastAsia="微軟正黑體" w:hAnsi="Wingdings 2" w:hint="eastAsia"/>
                <w:sz w:val="28"/>
                <w:szCs w:val="28"/>
              </w:rPr>
              <w:sym w:font="Wingdings 2" w:char="F0A3"/>
            </w:r>
            <w:r w:rsidRPr="00C86BA2">
              <w:rPr>
                <w:rFonts w:ascii="微軟正黑體" w:eastAsia="微軟正黑體" w:hAnsi="Wingdings 2" w:hint="eastAsia"/>
                <w:sz w:val="28"/>
                <w:szCs w:val="28"/>
              </w:rPr>
              <w:sym w:font="Wingdings 2" w:char="F0A3"/>
            </w:r>
            <w:r w:rsidRPr="00C86BA2">
              <w:rPr>
                <w:rFonts w:ascii="微軟正黑體" w:eastAsia="微軟正黑體" w:hAnsi="Wingdings 2" w:hint="eastAsia"/>
                <w:sz w:val="28"/>
                <w:szCs w:val="28"/>
              </w:rPr>
              <w:sym w:font="Wingdings 2" w:char="F0A3"/>
            </w:r>
            <w:r w:rsidRPr="00C86BA2">
              <w:rPr>
                <w:rFonts w:ascii="微軟正黑體" w:eastAsia="微軟正黑體" w:hAnsi="Wingdings 2" w:hint="eastAsia"/>
                <w:sz w:val="28"/>
                <w:szCs w:val="28"/>
              </w:rPr>
              <w:sym w:font="Wingdings 2" w:char="F0A3"/>
            </w:r>
            <w:r w:rsidRPr="00C86BA2">
              <w:rPr>
                <w:rFonts w:ascii="微軟正黑體" w:eastAsia="微軟正黑體" w:hAnsi="Wingdings 2" w:hint="eastAsia"/>
                <w:sz w:val="28"/>
                <w:szCs w:val="28"/>
              </w:rPr>
              <w:sym w:font="Wingdings 2" w:char="F0A3"/>
            </w:r>
          </w:p>
        </w:tc>
      </w:tr>
      <w:tr w:rsidR="00640912" w:rsidRPr="00C86BA2" w:rsidTr="001F195A">
        <w:trPr>
          <w:cantSplit/>
          <w:jc w:val="center"/>
        </w:trPr>
        <w:tc>
          <w:tcPr>
            <w:tcW w:w="1530" w:type="dxa"/>
            <w:vMerge/>
            <w:shd w:val="clear" w:color="auto" w:fill="FFFF99"/>
            <w:vAlign w:val="center"/>
          </w:tcPr>
          <w:p w:rsidR="00640912" w:rsidRPr="00C86BA2" w:rsidRDefault="00640912" w:rsidP="00C8454E">
            <w:pPr>
              <w:spacing w:line="380" w:lineRule="exact"/>
              <w:jc w:val="center"/>
              <w:rPr>
                <w:rFonts w:ascii="微軟正黑體" w:eastAsia="微軟正黑體" w:hAnsi="微軟正黑體"/>
                <w:b/>
                <w:sz w:val="26"/>
                <w:szCs w:val="26"/>
              </w:rPr>
            </w:pPr>
          </w:p>
        </w:tc>
        <w:tc>
          <w:tcPr>
            <w:tcW w:w="9311" w:type="dxa"/>
            <w:gridSpan w:val="4"/>
            <w:tcMar>
              <w:left w:w="57" w:type="dxa"/>
            </w:tcMar>
          </w:tcPr>
          <w:p w:rsidR="00640912" w:rsidRPr="00C86BA2" w:rsidRDefault="00640912" w:rsidP="00C8454E">
            <w:pPr>
              <w:spacing w:line="380" w:lineRule="exact"/>
              <w:ind w:right="-180"/>
              <w:jc w:val="both"/>
              <w:rPr>
                <w:rFonts w:ascii="微軟正黑體" w:eastAsia="微軟正黑體" w:hAnsi="微軟正黑體"/>
              </w:rPr>
            </w:pPr>
            <w:r w:rsidRPr="00C86BA2">
              <w:rPr>
                <w:rFonts w:ascii="微軟正黑體" w:eastAsia="微軟正黑體" w:hAnsi="微軟正黑體" w:hint="eastAsia"/>
              </w:rPr>
              <w:t>中文發票：</w:t>
            </w:r>
            <w:r w:rsidRPr="00C86BA2">
              <w:rPr>
                <w:rFonts w:ascii="微軟正黑體" w:eastAsia="微軟正黑體" w:hAnsi="Wingdings 2" w:hint="eastAsia"/>
                <w:sz w:val="28"/>
                <w:szCs w:val="28"/>
              </w:rPr>
              <w:sym w:font="Wingdings 2" w:char="F0A3"/>
            </w:r>
            <w:r w:rsidRPr="00C86BA2">
              <w:rPr>
                <w:rFonts w:ascii="微軟正黑體" w:eastAsia="微軟正黑體" w:hAnsi="微軟正黑體" w:hint="eastAsia"/>
              </w:rPr>
              <w:t>同上；</w:t>
            </w:r>
            <w:r w:rsidRPr="00C86BA2">
              <w:rPr>
                <w:rFonts w:ascii="微軟正黑體" w:eastAsia="微軟正黑體" w:hAnsi="Wingdings 2" w:hint="eastAsia"/>
                <w:sz w:val="28"/>
                <w:szCs w:val="28"/>
              </w:rPr>
              <w:sym w:font="Wingdings 2" w:char="F0A3"/>
            </w:r>
          </w:p>
        </w:tc>
      </w:tr>
      <w:tr w:rsidR="00640912" w:rsidRPr="00C86BA2" w:rsidTr="001F195A">
        <w:trPr>
          <w:cantSplit/>
          <w:jc w:val="center"/>
        </w:trPr>
        <w:tc>
          <w:tcPr>
            <w:tcW w:w="1530" w:type="dxa"/>
            <w:vMerge w:val="restart"/>
            <w:shd w:val="clear" w:color="auto" w:fill="FFFF99"/>
            <w:vAlign w:val="center"/>
          </w:tcPr>
          <w:p w:rsidR="00640912" w:rsidRPr="00C86BA2" w:rsidRDefault="00640912" w:rsidP="00C8454E">
            <w:pPr>
              <w:spacing w:line="380" w:lineRule="exact"/>
              <w:jc w:val="center"/>
              <w:rPr>
                <w:rFonts w:ascii="微軟正黑體" w:eastAsia="微軟正黑體" w:hAnsi="微軟正黑體"/>
                <w:b/>
                <w:sz w:val="26"/>
                <w:szCs w:val="26"/>
              </w:rPr>
            </w:pPr>
            <w:r w:rsidRPr="00C86BA2">
              <w:rPr>
                <w:rFonts w:ascii="微軟正黑體" w:eastAsia="微軟正黑體" w:hAnsi="微軟正黑體" w:hint="eastAsia"/>
                <w:b/>
                <w:sz w:val="26"/>
                <w:szCs w:val="26"/>
              </w:rPr>
              <w:t>會員性質</w:t>
            </w:r>
          </w:p>
        </w:tc>
        <w:tc>
          <w:tcPr>
            <w:tcW w:w="9311" w:type="dxa"/>
            <w:gridSpan w:val="4"/>
            <w:tcMar>
              <w:left w:w="57" w:type="dxa"/>
            </w:tcMar>
          </w:tcPr>
          <w:p w:rsidR="00640912" w:rsidRPr="00C86BA2" w:rsidRDefault="00640912" w:rsidP="00C8454E">
            <w:pPr>
              <w:spacing w:line="380" w:lineRule="exact"/>
              <w:ind w:right="-180"/>
              <w:jc w:val="both"/>
              <w:rPr>
                <w:rFonts w:ascii="微軟正黑體" w:eastAsia="微軟正黑體" w:hAnsi="微軟正黑體"/>
              </w:rPr>
            </w:pPr>
            <w:r w:rsidRPr="00C86BA2">
              <w:rPr>
                <w:rFonts w:ascii="微軟正黑體" w:eastAsia="微軟正黑體" w:hAnsi="Wingdings 2" w:hint="eastAsia"/>
                <w:sz w:val="28"/>
                <w:szCs w:val="28"/>
              </w:rPr>
              <w:sym w:font="Wingdings 2" w:char="F0A3"/>
            </w:r>
            <w:r w:rsidRPr="00C86BA2">
              <w:rPr>
                <w:rFonts w:ascii="微軟正黑體" w:eastAsia="微軟正黑體" w:hAnsi="微軟正黑體" w:hint="eastAsia"/>
              </w:rPr>
              <w:t>會員請填會員編號：</w:t>
            </w:r>
            <w:r w:rsidRPr="00C86BA2">
              <w:rPr>
                <w:rFonts w:ascii="微軟正黑體" w:eastAsia="微軟正黑體" w:hAnsi="微軟正黑體"/>
              </w:rPr>
              <w:t xml:space="preserve">                                 </w:t>
            </w:r>
            <w:r w:rsidRPr="00C86BA2">
              <w:rPr>
                <w:rFonts w:ascii="微軟正黑體" w:eastAsia="微軟正黑體" w:hAnsi="微軟正黑體" w:hint="eastAsia"/>
              </w:rPr>
              <w:t>（如不知，由本會代填）</w:t>
            </w:r>
          </w:p>
        </w:tc>
      </w:tr>
      <w:tr w:rsidR="00640912" w:rsidRPr="00C86BA2" w:rsidTr="001F195A">
        <w:trPr>
          <w:cantSplit/>
          <w:jc w:val="center"/>
        </w:trPr>
        <w:tc>
          <w:tcPr>
            <w:tcW w:w="1530" w:type="dxa"/>
            <w:vMerge/>
            <w:shd w:val="clear" w:color="auto" w:fill="FFFF99"/>
            <w:vAlign w:val="center"/>
          </w:tcPr>
          <w:p w:rsidR="00640912" w:rsidRPr="00C86BA2" w:rsidRDefault="00640912" w:rsidP="00C8454E">
            <w:pPr>
              <w:spacing w:line="380" w:lineRule="exact"/>
              <w:ind w:right="-180"/>
              <w:jc w:val="center"/>
              <w:rPr>
                <w:rFonts w:ascii="微軟正黑體" w:eastAsia="微軟正黑體" w:hAnsi="微軟正黑體"/>
                <w:b/>
                <w:sz w:val="26"/>
                <w:szCs w:val="26"/>
              </w:rPr>
            </w:pPr>
          </w:p>
        </w:tc>
        <w:tc>
          <w:tcPr>
            <w:tcW w:w="9311" w:type="dxa"/>
            <w:gridSpan w:val="4"/>
            <w:tcMar>
              <w:left w:w="57" w:type="dxa"/>
            </w:tcMar>
          </w:tcPr>
          <w:p w:rsidR="00640912" w:rsidRPr="00C86BA2" w:rsidRDefault="00640912" w:rsidP="00C8454E">
            <w:pPr>
              <w:spacing w:line="380" w:lineRule="exact"/>
              <w:ind w:right="-180"/>
              <w:jc w:val="both"/>
              <w:rPr>
                <w:rFonts w:ascii="微軟正黑體" w:eastAsia="微軟正黑體" w:hAnsi="微軟正黑體"/>
              </w:rPr>
            </w:pPr>
            <w:r w:rsidRPr="00C86BA2">
              <w:rPr>
                <w:rFonts w:ascii="微軟正黑體" w:eastAsia="微軟正黑體" w:hAnsi="Wingdings 2" w:hint="eastAsia"/>
                <w:sz w:val="28"/>
                <w:szCs w:val="28"/>
              </w:rPr>
              <w:sym w:font="Wingdings 2" w:char="F0A3"/>
            </w:r>
            <w:r w:rsidRPr="00C86BA2">
              <w:rPr>
                <w:rFonts w:ascii="微軟正黑體" w:eastAsia="微軟正黑體" w:hAnsi="微軟正黑體" w:hint="eastAsia"/>
              </w:rPr>
              <w:t>贊助會員及非會員請填統一編號（開發票用）：</w:t>
            </w:r>
          </w:p>
        </w:tc>
      </w:tr>
      <w:tr w:rsidR="00640912" w:rsidRPr="00C86BA2" w:rsidTr="001F195A">
        <w:trPr>
          <w:cantSplit/>
          <w:jc w:val="center"/>
        </w:trPr>
        <w:tc>
          <w:tcPr>
            <w:tcW w:w="1530" w:type="dxa"/>
            <w:shd w:val="clear" w:color="auto" w:fill="FFFF99"/>
            <w:vAlign w:val="center"/>
          </w:tcPr>
          <w:p w:rsidR="00640912" w:rsidRPr="00C86BA2" w:rsidRDefault="00640912" w:rsidP="00C8454E">
            <w:pPr>
              <w:spacing w:before="80" w:after="80" w:line="380" w:lineRule="exact"/>
              <w:jc w:val="center"/>
              <w:rPr>
                <w:rFonts w:ascii="微軟正黑體" w:eastAsia="微軟正黑體" w:hAnsi="微軟正黑體"/>
                <w:b/>
                <w:sz w:val="26"/>
                <w:szCs w:val="26"/>
              </w:rPr>
            </w:pPr>
            <w:r w:rsidRPr="00635436">
              <w:rPr>
                <w:rFonts w:ascii="微軟正黑體" w:eastAsia="微軟正黑體" w:hAnsi="微軟正黑體" w:hint="eastAsia"/>
                <w:b/>
                <w:spacing w:val="43"/>
                <w:kern w:val="0"/>
                <w:sz w:val="26"/>
                <w:szCs w:val="26"/>
                <w:fitText w:val="1040" w:id="-1421585663"/>
              </w:rPr>
              <w:t>電</w:t>
            </w:r>
            <w:r w:rsidRPr="00635436">
              <w:rPr>
                <w:rFonts w:ascii="微軟正黑體" w:eastAsia="微軟正黑體" w:hAnsi="微軟正黑體"/>
                <w:b/>
                <w:spacing w:val="43"/>
                <w:kern w:val="0"/>
                <w:sz w:val="26"/>
                <w:szCs w:val="26"/>
                <w:fitText w:val="1040" w:id="-1421585663"/>
              </w:rPr>
              <w:t xml:space="preserve">  </w:t>
            </w:r>
            <w:r w:rsidRPr="00635436">
              <w:rPr>
                <w:rFonts w:ascii="微軟正黑體" w:eastAsia="微軟正黑體" w:hAnsi="微軟正黑體" w:hint="eastAsia"/>
                <w:b/>
                <w:spacing w:val="1"/>
                <w:kern w:val="0"/>
                <w:sz w:val="26"/>
                <w:szCs w:val="26"/>
                <w:fitText w:val="1040" w:id="-1421585663"/>
              </w:rPr>
              <w:t>話</w:t>
            </w:r>
          </w:p>
        </w:tc>
        <w:tc>
          <w:tcPr>
            <w:tcW w:w="4001" w:type="dxa"/>
            <w:gridSpan w:val="2"/>
            <w:tcMar>
              <w:left w:w="57" w:type="dxa"/>
            </w:tcMar>
          </w:tcPr>
          <w:p w:rsidR="00640912" w:rsidRPr="00C86BA2" w:rsidRDefault="00640912" w:rsidP="00C8454E">
            <w:pPr>
              <w:spacing w:before="80" w:after="80" w:line="380" w:lineRule="exact"/>
              <w:ind w:right="-180"/>
              <w:jc w:val="both"/>
              <w:rPr>
                <w:rFonts w:ascii="微軟正黑體" w:eastAsia="微軟正黑體" w:hAnsi="微軟正黑體"/>
                <w:sz w:val="26"/>
                <w:szCs w:val="26"/>
              </w:rPr>
            </w:pPr>
            <w:r w:rsidRPr="00C86BA2">
              <w:rPr>
                <w:rFonts w:ascii="微軟正黑體" w:eastAsia="微軟正黑體" w:hAnsi="微軟正黑體"/>
                <w:sz w:val="26"/>
                <w:szCs w:val="26"/>
              </w:rPr>
              <w:t xml:space="preserve">(   )               </w:t>
            </w:r>
            <w:r w:rsidRPr="00C86BA2">
              <w:rPr>
                <w:rFonts w:ascii="微軟正黑體" w:eastAsia="微軟正黑體" w:hAnsi="微軟正黑體" w:hint="eastAsia"/>
                <w:sz w:val="26"/>
                <w:szCs w:val="26"/>
              </w:rPr>
              <w:t>分機</w:t>
            </w:r>
          </w:p>
        </w:tc>
        <w:tc>
          <w:tcPr>
            <w:tcW w:w="1064" w:type="dxa"/>
            <w:shd w:val="clear" w:color="auto" w:fill="FFFF99"/>
          </w:tcPr>
          <w:p w:rsidR="00640912" w:rsidRPr="00C86BA2" w:rsidRDefault="00640912" w:rsidP="00640912">
            <w:pPr>
              <w:spacing w:before="80" w:after="80" w:line="380" w:lineRule="exact"/>
              <w:ind w:leftChars="6" w:left="14" w:rightChars="19" w:right="46"/>
              <w:jc w:val="distribute"/>
              <w:rPr>
                <w:rFonts w:ascii="微軟正黑體" w:eastAsia="微軟正黑體" w:hAnsi="微軟正黑體"/>
                <w:b/>
                <w:sz w:val="26"/>
                <w:szCs w:val="26"/>
              </w:rPr>
            </w:pPr>
            <w:r w:rsidRPr="00C86BA2">
              <w:rPr>
                <w:rFonts w:ascii="微軟正黑體" w:eastAsia="微軟正黑體" w:hAnsi="微軟正黑體" w:hint="eastAsia"/>
                <w:b/>
                <w:sz w:val="26"/>
                <w:szCs w:val="26"/>
              </w:rPr>
              <w:t>手機</w:t>
            </w:r>
          </w:p>
        </w:tc>
        <w:tc>
          <w:tcPr>
            <w:tcW w:w="4246" w:type="dxa"/>
            <w:tcMar>
              <w:left w:w="57" w:type="dxa"/>
            </w:tcMar>
          </w:tcPr>
          <w:p w:rsidR="00640912" w:rsidRPr="00C86BA2" w:rsidRDefault="00640912" w:rsidP="00C8454E">
            <w:pPr>
              <w:spacing w:before="80" w:after="80" w:line="380" w:lineRule="exact"/>
              <w:ind w:right="-180"/>
              <w:jc w:val="both"/>
              <w:rPr>
                <w:rFonts w:ascii="微軟正黑體" w:eastAsia="微軟正黑體" w:hAnsi="微軟正黑體"/>
                <w:sz w:val="26"/>
                <w:szCs w:val="26"/>
              </w:rPr>
            </w:pPr>
          </w:p>
        </w:tc>
      </w:tr>
      <w:tr w:rsidR="00640912" w:rsidRPr="00C86BA2" w:rsidTr="001F195A">
        <w:trPr>
          <w:cantSplit/>
          <w:jc w:val="center"/>
        </w:trPr>
        <w:tc>
          <w:tcPr>
            <w:tcW w:w="1530" w:type="dxa"/>
            <w:shd w:val="clear" w:color="auto" w:fill="FFFF99"/>
          </w:tcPr>
          <w:p w:rsidR="00640912" w:rsidRPr="00C86BA2" w:rsidRDefault="00640912" w:rsidP="00C8454E">
            <w:pPr>
              <w:spacing w:before="80" w:after="80" w:line="380" w:lineRule="exact"/>
              <w:jc w:val="center"/>
              <w:rPr>
                <w:rFonts w:ascii="微軟正黑體" w:eastAsia="微軟正黑體" w:hAnsi="微軟正黑體"/>
                <w:b/>
                <w:sz w:val="26"/>
                <w:szCs w:val="26"/>
              </w:rPr>
            </w:pPr>
            <w:r w:rsidRPr="00635436">
              <w:rPr>
                <w:rFonts w:ascii="微軟正黑體" w:eastAsia="微軟正黑體" w:hAnsi="微軟正黑體" w:hint="eastAsia"/>
                <w:b/>
                <w:spacing w:val="260"/>
                <w:kern w:val="0"/>
                <w:sz w:val="26"/>
                <w:szCs w:val="26"/>
                <w:fitText w:val="1040" w:id="-1421585662"/>
              </w:rPr>
              <w:t>傳</w:t>
            </w:r>
            <w:r w:rsidRPr="00635436">
              <w:rPr>
                <w:rFonts w:ascii="微軟正黑體" w:eastAsia="微軟正黑體" w:hAnsi="微軟正黑體" w:hint="eastAsia"/>
                <w:b/>
                <w:kern w:val="0"/>
                <w:sz w:val="26"/>
                <w:szCs w:val="26"/>
                <w:fitText w:val="1040" w:id="-1421585662"/>
              </w:rPr>
              <w:t>真</w:t>
            </w:r>
          </w:p>
        </w:tc>
        <w:tc>
          <w:tcPr>
            <w:tcW w:w="4001" w:type="dxa"/>
            <w:gridSpan w:val="2"/>
            <w:tcMar>
              <w:left w:w="57" w:type="dxa"/>
            </w:tcMar>
          </w:tcPr>
          <w:p w:rsidR="00640912" w:rsidRPr="00C86BA2" w:rsidRDefault="00640912" w:rsidP="00C8454E">
            <w:pPr>
              <w:spacing w:before="80" w:after="80" w:line="380" w:lineRule="exact"/>
              <w:ind w:right="-180"/>
              <w:jc w:val="both"/>
              <w:rPr>
                <w:rFonts w:ascii="微軟正黑體" w:eastAsia="微軟正黑體" w:hAnsi="微軟正黑體"/>
                <w:sz w:val="26"/>
                <w:szCs w:val="26"/>
              </w:rPr>
            </w:pPr>
            <w:r w:rsidRPr="00C86BA2">
              <w:rPr>
                <w:rFonts w:ascii="微軟正黑體" w:eastAsia="微軟正黑體" w:hAnsi="微軟正黑體"/>
                <w:sz w:val="26"/>
                <w:szCs w:val="26"/>
              </w:rPr>
              <w:t>(   )</w:t>
            </w:r>
          </w:p>
        </w:tc>
        <w:tc>
          <w:tcPr>
            <w:tcW w:w="1064" w:type="dxa"/>
            <w:shd w:val="clear" w:color="auto" w:fill="FFFF99"/>
          </w:tcPr>
          <w:p w:rsidR="00640912" w:rsidRPr="00C86BA2" w:rsidRDefault="00640912" w:rsidP="00C8454E">
            <w:pPr>
              <w:spacing w:before="80" w:after="80" w:line="380" w:lineRule="exact"/>
              <w:jc w:val="both"/>
              <w:rPr>
                <w:rFonts w:ascii="微軟正黑體" w:eastAsia="微軟正黑體" w:hAnsi="微軟正黑體"/>
                <w:b/>
                <w:spacing w:val="260"/>
                <w:kern w:val="0"/>
                <w:sz w:val="26"/>
                <w:szCs w:val="26"/>
              </w:rPr>
            </w:pPr>
            <w:r w:rsidRPr="00826194">
              <w:rPr>
                <w:rFonts w:ascii="微軟正黑體" w:eastAsia="微軟正黑體" w:hAnsi="微軟正黑體"/>
                <w:b/>
                <w:spacing w:val="23"/>
                <w:kern w:val="0"/>
                <w:sz w:val="26"/>
                <w:szCs w:val="26"/>
                <w:fitText w:val="910" w:id="-1421585661"/>
              </w:rPr>
              <w:t>E-mai</w:t>
            </w:r>
            <w:r w:rsidRPr="00826194">
              <w:rPr>
                <w:rFonts w:ascii="微軟正黑體" w:eastAsia="微軟正黑體" w:hAnsi="微軟正黑體"/>
                <w:b/>
                <w:spacing w:val="2"/>
                <w:kern w:val="0"/>
                <w:sz w:val="26"/>
                <w:szCs w:val="26"/>
                <w:fitText w:val="910" w:id="-1421585661"/>
              </w:rPr>
              <w:t>l</w:t>
            </w:r>
          </w:p>
        </w:tc>
        <w:tc>
          <w:tcPr>
            <w:tcW w:w="4246" w:type="dxa"/>
            <w:tcMar>
              <w:left w:w="57" w:type="dxa"/>
            </w:tcMar>
          </w:tcPr>
          <w:p w:rsidR="00640912" w:rsidRPr="00C86BA2" w:rsidRDefault="00640912" w:rsidP="00C8454E">
            <w:pPr>
              <w:spacing w:before="80" w:after="80" w:line="380" w:lineRule="exact"/>
              <w:rPr>
                <w:rFonts w:ascii="微軟正黑體" w:eastAsia="微軟正黑體" w:hAnsi="微軟正黑體"/>
                <w:b/>
                <w:spacing w:val="260"/>
                <w:kern w:val="0"/>
                <w:sz w:val="26"/>
                <w:szCs w:val="26"/>
              </w:rPr>
            </w:pPr>
          </w:p>
        </w:tc>
      </w:tr>
      <w:tr w:rsidR="00640912" w:rsidRPr="00C86BA2" w:rsidTr="001F195A">
        <w:trPr>
          <w:cantSplit/>
          <w:trHeight w:val="354"/>
          <w:jc w:val="center"/>
        </w:trPr>
        <w:tc>
          <w:tcPr>
            <w:tcW w:w="1530" w:type="dxa"/>
            <w:shd w:val="clear" w:color="auto" w:fill="FFFF99"/>
            <w:vAlign w:val="center"/>
          </w:tcPr>
          <w:p w:rsidR="00640912" w:rsidRPr="00C86BA2" w:rsidRDefault="00640912" w:rsidP="00C8454E">
            <w:pPr>
              <w:spacing w:before="80" w:after="80" w:line="380" w:lineRule="exact"/>
              <w:jc w:val="center"/>
              <w:rPr>
                <w:rFonts w:ascii="微軟正黑體" w:eastAsia="微軟正黑體" w:hAnsi="微軟正黑體"/>
                <w:b/>
                <w:sz w:val="26"/>
                <w:szCs w:val="26"/>
              </w:rPr>
            </w:pPr>
            <w:r w:rsidRPr="00635436">
              <w:rPr>
                <w:rFonts w:ascii="微軟正黑體" w:eastAsia="微軟正黑體" w:hAnsi="微軟正黑體" w:hint="eastAsia"/>
                <w:b/>
                <w:spacing w:val="260"/>
                <w:kern w:val="0"/>
                <w:sz w:val="26"/>
                <w:szCs w:val="26"/>
                <w:fitText w:val="1040" w:id="-1421585660"/>
              </w:rPr>
              <w:t>網</w:t>
            </w:r>
            <w:r w:rsidRPr="00635436">
              <w:rPr>
                <w:rFonts w:ascii="微軟正黑體" w:eastAsia="微軟正黑體" w:hAnsi="微軟正黑體" w:hint="eastAsia"/>
                <w:b/>
                <w:kern w:val="0"/>
                <w:sz w:val="26"/>
                <w:szCs w:val="26"/>
                <w:fitText w:val="1040" w:id="-1421585660"/>
              </w:rPr>
              <w:t>址</w:t>
            </w:r>
          </w:p>
        </w:tc>
        <w:tc>
          <w:tcPr>
            <w:tcW w:w="9311" w:type="dxa"/>
            <w:gridSpan w:val="4"/>
            <w:tcMar>
              <w:left w:w="57" w:type="dxa"/>
            </w:tcMar>
          </w:tcPr>
          <w:p w:rsidR="00640912" w:rsidRPr="00C86BA2" w:rsidRDefault="00640912" w:rsidP="00C8454E">
            <w:pPr>
              <w:spacing w:before="80" w:after="80" w:line="380" w:lineRule="exact"/>
              <w:ind w:right="-180"/>
              <w:jc w:val="both"/>
              <w:rPr>
                <w:rFonts w:ascii="微軟正黑體" w:eastAsia="微軟正黑體" w:hAnsi="微軟正黑體"/>
                <w:sz w:val="26"/>
                <w:szCs w:val="26"/>
              </w:rPr>
            </w:pPr>
          </w:p>
        </w:tc>
      </w:tr>
      <w:tr w:rsidR="00640912" w:rsidRPr="00C86BA2" w:rsidTr="00F23A58">
        <w:trPr>
          <w:cantSplit/>
          <w:trHeight w:val="270"/>
          <w:jc w:val="center"/>
        </w:trPr>
        <w:tc>
          <w:tcPr>
            <w:tcW w:w="1530" w:type="dxa"/>
            <w:vMerge w:val="restart"/>
            <w:shd w:val="clear" w:color="auto" w:fill="FFFF99"/>
            <w:vAlign w:val="center"/>
          </w:tcPr>
          <w:p w:rsidR="00640912" w:rsidRPr="00C86BA2" w:rsidRDefault="00640912" w:rsidP="00C8454E">
            <w:pPr>
              <w:spacing w:before="80" w:after="80" w:line="380" w:lineRule="exact"/>
              <w:jc w:val="center"/>
              <w:rPr>
                <w:rFonts w:ascii="微軟正黑體" w:eastAsia="微軟正黑體" w:hAnsi="微軟正黑體"/>
                <w:b/>
                <w:kern w:val="0"/>
                <w:sz w:val="26"/>
                <w:szCs w:val="26"/>
              </w:rPr>
            </w:pPr>
            <w:r w:rsidRPr="00C86BA2">
              <w:rPr>
                <w:rFonts w:ascii="微軟正黑體" w:eastAsia="微軟正黑體" w:hAnsi="微軟正黑體" w:hint="eastAsia"/>
                <w:b/>
                <w:kern w:val="0"/>
              </w:rPr>
              <w:t>展務聯絡人</w:t>
            </w:r>
          </w:p>
        </w:tc>
        <w:tc>
          <w:tcPr>
            <w:tcW w:w="4001" w:type="dxa"/>
            <w:gridSpan w:val="2"/>
            <w:tcMar>
              <w:left w:w="57" w:type="dxa"/>
            </w:tcMar>
          </w:tcPr>
          <w:p w:rsidR="00640912" w:rsidRPr="00C86BA2" w:rsidRDefault="00640912" w:rsidP="00C8454E">
            <w:pPr>
              <w:spacing w:line="380" w:lineRule="exact"/>
              <w:jc w:val="both"/>
              <w:rPr>
                <w:rFonts w:ascii="微軟正黑體" w:eastAsia="微軟正黑體" w:hAnsi="微軟正黑體"/>
              </w:rPr>
            </w:pPr>
            <w:r w:rsidRPr="00C86BA2">
              <w:rPr>
                <w:rFonts w:ascii="微軟正黑體" w:eastAsia="微軟正黑體" w:hAnsi="微軟正黑體" w:hint="eastAsia"/>
              </w:rPr>
              <w:t>中文：</w:t>
            </w:r>
            <w:r w:rsidRPr="00C86BA2">
              <w:rPr>
                <w:rFonts w:ascii="微軟正黑體" w:eastAsia="微軟正黑體" w:hAnsi="微軟正黑體"/>
              </w:rPr>
              <w:t xml:space="preserve"> </w:t>
            </w:r>
          </w:p>
        </w:tc>
        <w:tc>
          <w:tcPr>
            <w:tcW w:w="1064" w:type="dxa"/>
            <w:vMerge w:val="restart"/>
            <w:shd w:val="clear" w:color="auto" w:fill="FFFF99"/>
            <w:vAlign w:val="center"/>
          </w:tcPr>
          <w:p w:rsidR="00640912" w:rsidRPr="00C86BA2" w:rsidRDefault="00640912" w:rsidP="00640912">
            <w:pPr>
              <w:snapToGrid w:val="0"/>
              <w:spacing w:before="80" w:after="80" w:line="380" w:lineRule="exact"/>
              <w:ind w:leftChars="6" w:left="14" w:rightChars="19" w:right="46"/>
              <w:jc w:val="distribute"/>
              <w:rPr>
                <w:rFonts w:ascii="微軟正黑體" w:eastAsia="微軟正黑體" w:hAnsi="微軟正黑體"/>
                <w:b/>
                <w:sz w:val="26"/>
                <w:szCs w:val="26"/>
              </w:rPr>
            </w:pPr>
            <w:r w:rsidRPr="00C86BA2">
              <w:rPr>
                <w:rFonts w:ascii="微軟正黑體" w:eastAsia="微軟正黑體" w:hAnsi="微軟正黑體" w:hint="eastAsia"/>
                <w:b/>
                <w:sz w:val="26"/>
                <w:szCs w:val="26"/>
              </w:rPr>
              <w:t>職</w:t>
            </w:r>
            <w:r w:rsidRPr="00C86BA2">
              <w:rPr>
                <w:rFonts w:ascii="微軟正黑體" w:eastAsia="微軟正黑體" w:hAnsi="微軟正黑體"/>
                <w:b/>
                <w:sz w:val="26"/>
                <w:szCs w:val="26"/>
              </w:rPr>
              <w:t xml:space="preserve"> </w:t>
            </w:r>
            <w:r w:rsidRPr="00C86BA2">
              <w:rPr>
                <w:rFonts w:ascii="微軟正黑體" w:eastAsia="微軟正黑體" w:hAnsi="微軟正黑體" w:hint="eastAsia"/>
                <w:b/>
                <w:sz w:val="26"/>
                <w:szCs w:val="26"/>
              </w:rPr>
              <w:t>稱</w:t>
            </w:r>
          </w:p>
        </w:tc>
        <w:tc>
          <w:tcPr>
            <w:tcW w:w="4246" w:type="dxa"/>
            <w:tcMar>
              <w:left w:w="57" w:type="dxa"/>
            </w:tcMar>
          </w:tcPr>
          <w:p w:rsidR="00640912" w:rsidRPr="00C86BA2" w:rsidRDefault="00640912" w:rsidP="00C8454E">
            <w:pPr>
              <w:spacing w:line="380" w:lineRule="exact"/>
              <w:jc w:val="both"/>
              <w:rPr>
                <w:rFonts w:ascii="微軟正黑體" w:eastAsia="微軟正黑體" w:hAnsi="微軟正黑體"/>
              </w:rPr>
            </w:pPr>
            <w:r w:rsidRPr="00C86BA2">
              <w:rPr>
                <w:rFonts w:ascii="微軟正黑體" w:eastAsia="微軟正黑體" w:hAnsi="微軟正黑體" w:hint="eastAsia"/>
              </w:rPr>
              <w:t>中文：</w:t>
            </w:r>
            <w:r w:rsidRPr="00C86BA2">
              <w:rPr>
                <w:rFonts w:ascii="微軟正黑體" w:eastAsia="微軟正黑體" w:hAnsi="微軟正黑體"/>
              </w:rPr>
              <w:t xml:space="preserve"> </w:t>
            </w:r>
          </w:p>
        </w:tc>
      </w:tr>
      <w:tr w:rsidR="00640912" w:rsidRPr="00C86BA2" w:rsidTr="001F195A">
        <w:trPr>
          <w:cantSplit/>
          <w:trHeight w:val="270"/>
          <w:jc w:val="center"/>
        </w:trPr>
        <w:tc>
          <w:tcPr>
            <w:tcW w:w="1530" w:type="dxa"/>
            <w:vMerge/>
            <w:shd w:val="clear" w:color="auto" w:fill="FFFF99"/>
            <w:vAlign w:val="center"/>
          </w:tcPr>
          <w:p w:rsidR="00640912" w:rsidRPr="00C86BA2" w:rsidRDefault="00640912" w:rsidP="00C8454E">
            <w:pPr>
              <w:spacing w:before="80" w:after="80" w:line="380" w:lineRule="exact"/>
              <w:jc w:val="center"/>
              <w:rPr>
                <w:rFonts w:ascii="微軟正黑體" w:eastAsia="微軟正黑體" w:hAnsi="微軟正黑體"/>
                <w:b/>
                <w:kern w:val="0"/>
              </w:rPr>
            </w:pPr>
          </w:p>
        </w:tc>
        <w:tc>
          <w:tcPr>
            <w:tcW w:w="4001" w:type="dxa"/>
            <w:gridSpan w:val="2"/>
            <w:tcMar>
              <w:left w:w="57" w:type="dxa"/>
            </w:tcMar>
          </w:tcPr>
          <w:p w:rsidR="00640912" w:rsidRPr="00C86BA2" w:rsidRDefault="00640912" w:rsidP="00C8454E">
            <w:pPr>
              <w:spacing w:line="380" w:lineRule="exact"/>
              <w:ind w:right="-180"/>
              <w:jc w:val="both"/>
              <w:rPr>
                <w:rFonts w:ascii="微軟正黑體" w:eastAsia="微軟正黑體" w:hAnsi="微軟正黑體"/>
              </w:rPr>
            </w:pPr>
            <w:r w:rsidRPr="00C86BA2">
              <w:rPr>
                <w:rFonts w:ascii="微軟正黑體" w:eastAsia="微軟正黑體" w:hAnsi="微軟正黑體" w:hint="eastAsia"/>
              </w:rPr>
              <w:t>英文：</w:t>
            </w:r>
          </w:p>
        </w:tc>
        <w:tc>
          <w:tcPr>
            <w:tcW w:w="1064" w:type="dxa"/>
            <w:vMerge/>
            <w:shd w:val="clear" w:color="auto" w:fill="FFFF99"/>
          </w:tcPr>
          <w:p w:rsidR="00640912" w:rsidRPr="00C86BA2" w:rsidRDefault="00640912" w:rsidP="00640912">
            <w:pPr>
              <w:spacing w:before="80" w:after="80" w:line="380" w:lineRule="exact"/>
              <w:ind w:leftChars="6" w:left="14" w:rightChars="19" w:right="46"/>
              <w:jc w:val="distribute"/>
              <w:rPr>
                <w:rFonts w:ascii="微軟正黑體" w:eastAsia="微軟正黑體" w:hAnsi="微軟正黑體"/>
                <w:b/>
                <w:sz w:val="26"/>
                <w:szCs w:val="26"/>
              </w:rPr>
            </w:pPr>
          </w:p>
        </w:tc>
        <w:tc>
          <w:tcPr>
            <w:tcW w:w="4246" w:type="dxa"/>
            <w:tcMar>
              <w:left w:w="57" w:type="dxa"/>
            </w:tcMar>
          </w:tcPr>
          <w:p w:rsidR="00640912" w:rsidRPr="00C86BA2" w:rsidRDefault="00640912" w:rsidP="00C8454E">
            <w:pPr>
              <w:spacing w:line="380" w:lineRule="exact"/>
              <w:ind w:right="-180"/>
              <w:jc w:val="both"/>
              <w:rPr>
                <w:rFonts w:ascii="微軟正黑體" w:eastAsia="微軟正黑體" w:hAnsi="微軟正黑體"/>
              </w:rPr>
            </w:pPr>
            <w:r w:rsidRPr="00C86BA2">
              <w:rPr>
                <w:rFonts w:ascii="微軟正黑體" w:eastAsia="微軟正黑體" w:hAnsi="微軟正黑體" w:hint="eastAsia"/>
              </w:rPr>
              <w:t>英文：</w:t>
            </w:r>
          </w:p>
        </w:tc>
      </w:tr>
      <w:tr w:rsidR="00640912" w:rsidRPr="00C86BA2" w:rsidTr="009135CB">
        <w:trPr>
          <w:cantSplit/>
          <w:trHeight w:val="519"/>
          <w:jc w:val="center"/>
        </w:trPr>
        <w:tc>
          <w:tcPr>
            <w:tcW w:w="1530" w:type="dxa"/>
            <w:vMerge w:val="restart"/>
            <w:shd w:val="clear" w:color="auto" w:fill="FFFF99"/>
            <w:vAlign w:val="center"/>
          </w:tcPr>
          <w:p w:rsidR="00640912" w:rsidRDefault="00640912" w:rsidP="00C8454E">
            <w:pPr>
              <w:spacing w:line="380" w:lineRule="exact"/>
              <w:jc w:val="center"/>
              <w:rPr>
                <w:rFonts w:ascii="微軟正黑體" w:eastAsia="微軟正黑體" w:hAnsi="微軟正黑體"/>
                <w:b/>
                <w:sz w:val="26"/>
                <w:szCs w:val="26"/>
              </w:rPr>
            </w:pPr>
            <w:r>
              <w:rPr>
                <w:rFonts w:ascii="微軟正黑體" w:eastAsia="微軟正黑體" w:hAnsi="微軟正黑體" w:hint="eastAsia"/>
                <w:b/>
                <w:sz w:val="26"/>
                <w:szCs w:val="26"/>
              </w:rPr>
              <w:t>標準</w:t>
            </w:r>
            <w:r w:rsidRPr="00C86BA2">
              <w:rPr>
                <w:rFonts w:ascii="微軟正黑體" w:eastAsia="微軟正黑體" w:hAnsi="微軟正黑體" w:hint="eastAsia"/>
                <w:b/>
                <w:sz w:val="26"/>
                <w:szCs w:val="26"/>
              </w:rPr>
              <w:t>攤位費</w:t>
            </w:r>
          </w:p>
          <w:p w:rsidR="00640912" w:rsidRPr="00C86BA2" w:rsidRDefault="00640912" w:rsidP="00C8454E">
            <w:pPr>
              <w:spacing w:line="380" w:lineRule="exact"/>
              <w:jc w:val="center"/>
              <w:rPr>
                <w:rFonts w:ascii="微軟正黑體" w:eastAsia="微軟正黑體" w:hAnsi="微軟正黑體"/>
                <w:b/>
                <w:sz w:val="26"/>
                <w:szCs w:val="26"/>
              </w:rPr>
            </w:pPr>
            <w:r>
              <w:rPr>
                <w:rFonts w:ascii="微軟正黑體" w:eastAsia="微軟正黑體" w:hAnsi="微軟正黑體"/>
                <w:b/>
                <w:sz w:val="26"/>
                <w:szCs w:val="26"/>
              </w:rPr>
              <w:t>(9</w:t>
            </w:r>
            <w:r>
              <w:rPr>
                <w:rFonts w:ascii="微軟正黑體" w:eastAsia="微軟正黑體" w:hAnsi="微軟正黑體" w:hint="eastAsia"/>
                <w:b/>
                <w:sz w:val="26"/>
                <w:szCs w:val="26"/>
              </w:rPr>
              <w:t>平方米</w:t>
            </w:r>
            <w:r>
              <w:rPr>
                <w:rFonts w:ascii="微軟正黑體" w:eastAsia="微軟正黑體" w:hAnsi="微軟正黑體"/>
                <w:b/>
                <w:sz w:val="26"/>
                <w:szCs w:val="26"/>
              </w:rPr>
              <w:t>)</w:t>
            </w:r>
          </w:p>
        </w:tc>
        <w:tc>
          <w:tcPr>
            <w:tcW w:w="2758" w:type="dxa"/>
            <w:tcMar>
              <w:left w:w="57" w:type="dxa"/>
            </w:tcMar>
            <w:vAlign w:val="center"/>
          </w:tcPr>
          <w:p w:rsidR="00640912" w:rsidRPr="00C86BA2" w:rsidRDefault="00640912" w:rsidP="00F07B74">
            <w:pPr>
              <w:spacing w:line="360" w:lineRule="exact"/>
              <w:rPr>
                <w:rFonts w:ascii="微軟正黑體" w:eastAsia="微軟正黑體" w:hAnsi="微軟正黑體"/>
                <w:sz w:val="18"/>
                <w:szCs w:val="18"/>
              </w:rPr>
            </w:pPr>
            <w:r w:rsidRPr="005975BB">
              <w:rPr>
                <w:rFonts w:ascii="微軟正黑體" w:eastAsia="微軟正黑體" w:hAnsi="微軟正黑體" w:hint="eastAsia"/>
                <w:sz w:val="20"/>
              </w:rPr>
              <w:t>正式會員（開立收據）</w:t>
            </w:r>
          </w:p>
        </w:tc>
        <w:tc>
          <w:tcPr>
            <w:tcW w:w="6553" w:type="dxa"/>
            <w:gridSpan w:val="3"/>
            <w:vAlign w:val="center"/>
          </w:tcPr>
          <w:p w:rsidR="00640912" w:rsidRPr="00C86BA2" w:rsidRDefault="00640912" w:rsidP="00640912">
            <w:pPr>
              <w:spacing w:line="360" w:lineRule="exact"/>
              <w:ind w:right="-176" w:firstLineChars="51" w:firstLine="122"/>
              <w:rPr>
                <w:rFonts w:ascii="微軟正黑體" w:eastAsia="微軟正黑體" w:hAnsi="微軟正黑體"/>
                <w:sz w:val="18"/>
                <w:szCs w:val="18"/>
              </w:rPr>
            </w:pPr>
            <w:r w:rsidRPr="00E248B2">
              <w:rPr>
                <w:rFonts w:ascii="微軟正黑體" w:eastAsia="微軟正黑體" w:hAnsi="微軟正黑體" w:hint="eastAsia"/>
                <w:szCs w:val="22"/>
              </w:rPr>
              <w:t>€</w:t>
            </w:r>
            <w:r w:rsidR="00A52E89">
              <w:rPr>
                <w:rFonts w:ascii="微軟正黑體" w:eastAsia="微軟正黑體" w:hAnsi="微軟正黑體"/>
                <w:szCs w:val="22"/>
              </w:rPr>
              <w:t xml:space="preserve"> 10,130</w:t>
            </w:r>
            <w:r w:rsidRPr="00E248B2">
              <w:rPr>
                <w:rFonts w:ascii="微軟正黑體" w:eastAsia="微軟正黑體" w:hAnsi="微軟正黑體"/>
                <w:szCs w:val="22"/>
              </w:rPr>
              <w:t xml:space="preserve"> x</w:t>
            </w:r>
            <w:r w:rsidRPr="00E248B2">
              <w:rPr>
                <w:rFonts w:ascii="微軟正黑體" w:eastAsia="微軟正黑體" w:hAnsi="微軟正黑體"/>
                <w:szCs w:val="22"/>
                <w:u w:val="single"/>
              </w:rPr>
              <w:t xml:space="preserve">   </w:t>
            </w:r>
            <w:r w:rsidRPr="009135CB">
              <w:rPr>
                <w:rFonts w:ascii="微軟正黑體" w:eastAsia="微軟正黑體" w:hAnsi="微軟正黑體" w:hint="eastAsia"/>
                <w:szCs w:val="22"/>
              </w:rPr>
              <w:t>個</w:t>
            </w:r>
            <w:r>
              <w:rPr>
                <w:rFonts w:ascii="微軟正黑體" w:eastAsia="微軟正黑體" w:hAnsi="微軟正黑體"/>
                <w:szCs w:val="22"/>
              </w:rPr>
              <w:t xml:space="preserve"> </w:t>
            </w:r>
            <w:r w:rsidR="00A52E89">
              <w:rPr>
                <w:rFonts w:ascii="微軟正黑體" w:eastAsia="微軟正黑體" w:hAnsi="微軟正黑體"/>
                <w:szCs w:val="22"/>
              </w:rPr>
              <w:t xml:space="preserve"> +</w:t>
            </w:r>
            <w:r w:rsidR="00A52E89">
              <w:rPr>
                <w:rFonts w:ascii="微軟正黑體" w:eastAsia="微軟正黑體" w:hAnsi="微軟正黑體" w:hint="eastAsia"/>
                <w:szCs w:val="22"/>
              </w:rPr>
              <w:t>電郵費</w:t>
            </w:r>
            <w:r w:rsidR="00A52E89" w:rsidRPr="00E248B2">
              <w:rPr>
                <w:rFonts w:ascii="微軟正黑體" w:eastAsia="微軟正黑體" w:hAnsi="微軟正黑體" w:hint="eastAsia"/>
                <w:szCs w:val="22"/>
              </w:rPr>
              <w:t>€</w:t>
            </w:r>
            <w:r w:rsidR="00A52E89">
              <w:rPr>
                <w:rFonts w:ascii="微軟正黑體" w:eastAsia="微軟正黑體" w:hAnsi="微軟正黑體" w:hint="eastAsia"/>
                <w:szCs w:val="22"/>
              </w:rPr>
              <w:t>2</w:t>
            </w:r>
            <w:r w:rsidR="00A52E89">
              <w:rPr>
                <w:rFonts w:ascii="微軟正黑體" w:eastAsia="微軟正黑體" w:hAnsi="微軟正黑體"/>
                <w:szCs w:val="22"/>
              </w:rPr>
              <w:t xml:space="preserve">0 </w:t>
            </w:r>
            <w:r w:rsidR="00A52E89">
              <w:rPr>
                <w:rFonts w:ascii="微軟正黑體" w:eastAsia="微軟正黑體" w:hAnsi="微軟正黑體" w:hint="eastAsia"/>
                <w:szCs w:val="22"/>
              </w:rPr>
              <w:t xml:space="preserve"> </w:t>
            </w:r>
            <w:r w:rsidRPr="00E248B2">
              <w:rPr>
                <w:rFonts w:ascii="微軟正黑體" w:eastAsia="微軟正黑體" w:hAnsi="微軟正黑體"/>
                <w:szCs w:val="22"/>
              </w:rPr>
              <w:t>=</w:t>
            </w:r>
            <w:r>
              <w:rPr>
                <w:rFonts w:ascii="微軟正黑體" w:eastAsia="微軟正黑體" w:hAnsi="微軟正黑體"/>
                <w:szCs w:val="22"/>
              </w:rPr>
              <w:t xml:space="preserve"> </w:t>
            </w:r>
            <w:r w:rsidRPr="00E248B2">
              <w:rPr>
                <w:rFonts w:ascii="微軟正黑體" w:eastAsia="微軟正黑體" w:hAnsi="微軟正黑體" w:hint="eastAsia"/>
                <w:szCs w:val="22"/>
              </w:rPr>
              <w:t>€</w:t>
            </w:r>
            <w:r>
              <w:rPr>
                <w:rFonts w:ascii="微軟正黑體" w:eastAsia="微軟正黑體" w:hAnsi="微軟正黑體"/>
                <w:szCs w:val="22"/>
              </w:rPr>
              <w:t xml:space="preserve"> </w:t>
            </w:r>
            <w:r w:rsidRPr="00E248B2">
              <w:rPr>
                <w:rFonts w:ascii="微軟正黑體" w:eastAsia="微軟正黑體" w:hAnsi="微軟正黑體"/>
                <w:szCs w:val="22"/>
                <w:u w:val="single"/>
              </w:rPr>
              <w:t xml:space="preserve">       </w:t>
            </w:r>
          </w:p>
        </w:tc>
      </w:tr>
      <w:tr w:rsidR="00640912" w:rsidRPr="00C86BA2" w:rsidTr="009135CB">
        <w:trPr>
          <w:cantSplit/>
          <w:trHeight w:val="555"/>
          <w:jc w:val="center"/>
        </w:trPr>
        <w:tc>
          <w:tcPr>
            <w:tcW w:w="1530" w:type="dxa"/>
            <w:vMerge/>
            <w:shd w:val="clear" w:color="auto" w:fill="FFFF99"/>
            <w:vAlign w:val="center"/>
          </w:tcPr>
          <w:p w:rsidR="00640912" w:rsidRPr="00C86BA2" w:rsidRDefault="00640912" w:rsidP="00C8454E">
            <w:pPr>
              <w:spacing w:line="380" w:lineRule="exact"/>
              <w:jc w:val="center"/>
              <w:rPr>
                <w:rFonts w:ascii="微軟正黑體" w:eastAsia="微軟正黑體" w:hAnsi="微軟正黑體"/>
                <w:b/>
                <w:sz w:val="26"/>
                <w:szCs w:val="26"/>
              </w:rPr>
            </w:pPr>
          </w:p>
        </w:tc>
        <w:tc>
          <w:tcPr>
            <w:tcW w:w="2758" w:type="dxa"/>
            <w:tcMar>
              <w:left w:w="57" w:type="dxa"/>
            </w:tcMar>
            <w:vAlign w:val="center"/>
          </w:tcPr>
          <w:p w:rsidR="00640912" w:rsidRPr="005975BB" w:rsidRDefault="00640912" w:rsidP="00F07B74">
            <w:pPr>
              <w:spacing w:line="360" w:lineRule="exact"/>
              <w:ind w:right="114"/>
              <w:rPr>
                <w:rFonts w:ascii="微軟正黑體" w:eastAsia="微軟正黑體" w:hAnsi="微軟正黑體"/>
                <w:sz w:val="20"/>
              </w:rPr>
            </w:pPr>
            <w:r w:rsidRPr="005975BB">
              <w:rPr>
                <w:rFonts w:ascii="微軟正黑體" w:eastAsia="微軟正黑體" w:hAnsi="微軟正黑體" w:hint="eastAsia"/>
                <w:sz w:val="20"/>
              </w:rPr>
              <w:t>非會員及贊助會員</w:t>
            </w:r>
            <w:r w:rsidRPr="005975BB">
              <w:rPr>
                <w:rFonts w:ascii="微軟正黑體" w:eastAsia="微軟正黑體" w:hAnsi="微軟正黑體"/>
                <w:sz w:val="20"/>
              </w:rPr>
              <w:t>(</w:t>
            </w:r>
            <w:r w:rsidRPr="005975BB">
              <w:rPr>
                <w:rFonts w:ascii="微軟正黑體" w:eastAsia="微軟正黑體" w:hAnsi="微軟正黑體" w:hint="eastAsia"/>
                <w:sz w:val="20"/>
              </w:rPr>
              <w:t>開</w:t>
            </w:r>
            <w:r>
              <w:rPr>
                <w:rFonts w:ascii="微軟正黑體" w:eastAsia="微軟正黑體" w:hAnsi="微軟正黑體" w:hint="eastAsia"/>
                <w:sz w:val="20"/>
                <w:lang w:eastAsia="zh-HK"/>
              </w:rPr>
              <w:t>立</w:t>
            </w:r>
            <w:r w:rsidRPr="005975BB">
              <w:rPr>
                <w:rFonts w:ascii="微軟正黑體" w:eastAsia="微軟正黑體" w:hAnsi="微軟正黑體" w:hint="eastAsia"/>
                <w:sz w:val="20"/>
              </w:rPr>
              <w:t>發票</w:t>
            </w:r>
            <w:r w:rsidRPr="005975BB">
              <w:rPr>
                <w:rFonts w:ascii="微軟正黑體" w:eastAsia="微軟正黑體" w:hAnsi="微軟正黑體"/>
                <w:sz w:val="20"/>
              </w:rPr>
              <w:t>)</w:t>
            </w:r>
          </w:p>
        </w:tc>
        <w:tc>
          <w:tcPr>
            <w:tcW w:w="6553" w:type="dxa"/>
            <w:gridSpan w:val="3"/>
            <w:vAlign w:val="center"/>
          </w:tcPr>
          <w:p w:rsidR="00640912" w:rsidRPr="00E248B2" w:rsidRDefault="00640912" w:rsidP="00640912">
            <w:pPr>
              <w:spacing w:line="360" w:lineRule="exact"/>
              <w:ind w:right="-176" w:firstLineChars="51" w:firstLine="122"/>
              <w:rPr>
                <w:rFonts w:ascii="微軟正黑體" w:eastAsia="微軟正黑體" w:hAnsi="微軟正黑體"/>
                <w:szCs w:val="18"/>
              </w:rPr>
            </w:pPr>
            <w:r w:rsidRPr="00E248B2">
              <w:rPr>
                <w:rFonts w:ascii="微軟正黑體" w:eastAsia="微軟正黑體" w:hAnsi="微軟正黑體" w:hint="eastAsia"/>
                <w:szCs w:val="22"/>
              </w:rPr>
              <w:t>€</w:t>
            </w:r>
            <w:r w:rsidR="00A52E89">
              <w:rPr>
                <w:rFonts w:ascii="微軟正黑體" w:eastAsia="微軟正黑體" w:hAnsi="微軟正黑體"/>
                <w:szCs w:val="22"/>
              </w:rPr>
              <w:t xml:space="preserve"> 10,637</w:t>
            </w:r>
            <w:r>
              <w:rPr>
                <w:rFonts w:ascii="微軟正黑體" w:eastAsia="微軟正黑體" w:hAnsi="微軟正黑體"/>
                <w:szCs w:val="22"/>
              </w:rPr>
              <w:t xml:space="preserve"> </w:t>
            </w:r>
            <w:r w:rsidRPr="00E248B2">
              <w:rPr>
                <w:rFonts w:ascii="微軟正黑體" w:eastAsia="微軟正黑體" w:hAnsi="微軟正黑體"/>
                <w:szCs w:val="22"/>
              </w:rPr>
              <w:t>x</w:t>
            </w:r>
            <w:r w:rsidRPr="00E248B2">
              <w:rPr>
                <w:rFonts w:ascii="微軟正黑體" w:eastAsia="微軟正黑體" w:hAnsi="微軟正黑體"/>
                <w:szCs w:val="22"/>
                <w:u w:val="single"/>
              </w:rPr>
              <w:t xml:space="preserve">   </w:t>
            </w:r>
            <w:r w:rsidRPr="009135CB">
              <w:rPr>
                <w:rFonts w:ascii="微軟正黑體" w:eastAsia="微軟正黑體" w:hAnsi="微軟正黑體" w:hint="eastAsia"/>
                <w:szCs w:val="22"/>
              </w:rPr>
              <w:t>個</w:t>
            </w:r>
            <w:r>
              <w:rPr>
                <w:rFonts w:ascii="微軟正黑體" w:eastAsia="微軟正黑體" w:hAnsi="微軟正黑體"/>
                <w:szCs w:val="22"/>
              </w:rPr>
              <w:t xml:space="preserve"> </w:t>
            </w:r>
            <w:r w:rsidRPr="00E248B2">
              <w:rPr>
                <w:rFonts w:ascii="微軟正黑體" w:eastAsia="微軟正黑體" w:hAnsi="微軟正黑體"/>
                <w:szCs w:val="22"/>
              </w:rPr>
              <w:t>=</w:t>
            </w:r>
            <w:r w:rsidR="00A52E89">
              <w:rPr>
                <w:rFonts w:ascii="微軟正黑體" w:eastAsia="微軟正黑體" w:hAnsi="微軟正黑體"/>
                <w:szCs w:val="22"/>
              </w:rPr>
              <w:t>+</w:t>
            </w:r>
            <w:r w:rsidR="00A52E89">
              <w:rPr>
                <w:rFonts w:ascii="微軟正黑體" w:eastAsia="微軟正黑體" w:hAnsi="微軟正黑體" w:hint="eastAsia"/>
                <w:szCs w:val="22"/>
              </w:rPr>
              <w:t>電郵費</w:t>
            </w:r>
            <w:r w:rsidR="00A52E89" w:rsidRPr="00E248B2">
              <w:rPr>
                <w:rFonts w:ascii="微軟正黑體" w:eastAsia="微軟正黑體" w:hAnsi="微軟正黑體" w:hint="eastAsia"/>
                <w:szCs w:val="22"/>
              </w:rPr>
              <w:t>€</w:t>
            </w:r>
            <w:r w:rsidR="00A52E89">
              <w:rPr>
                <w:rFonts w:ascii="微軟正黑體" w:eastAsia="微軟正黑體" w:hAnsi="微軟正黑體" w:hint="eastAsia"/>
                <w:szCs w:val="22"/>
              </w:rPr>
              <w:t>2</w:t>
            </w:r>
            <w:r w:rsidR="00A52E89">
              <w:rPr>
                <w:rFonts w:ascii="微軟正黑體" w:eastAsia="微軟正黑體" w:hAnsi="微軟正黑體"/>
                <w:szCs w:val="22"/>
              </w:rPr>
              <w:t>0</w:t>
            </w:r>
            <w:r w:rsidR="00A52E89">
              <w:rPr>
                <w:rFonts w:ascii="微軟正黑體" w:eastAsia="微軟正黑體" w:hAnsi="微軟正黑體" w:hint="eastAsia"/>
                <w:szCs w:val="22"/>
              </w:rPr>
              <w:t xml:space="preserve"> = </w:t>
            </w:r>
            <w:r>
              <w:rPr>
                <w:rFonts w:ascii="微軟正黑體" w:eastAsia="微軟正黑體" w:hAnsi="微軟正黑體"/>
                <w:szCs w:val="22"/>
              </w:rPr>
              <w:t xml:space="preserve"> </w:t>
            </w:r>
            <w:r w:rsidRPr="00E248B2">
              <w:rPr>
                <w:rFonts w:ascii="微軟正黑體" w:eastAsia="微軟正黑體" w:hAnsi="微軟正黑體" w:hint="eastAsia"/>
                <w:szCs w:val="22"/>
              </w:rPr>
              <w:t>€</w:t>
            </w:r>
            <w:r>
              <w:rPr>
                <w:rFonts w:ascii="微軟正黑體" w:eastAsia="微軟正黑體" w:hAnsi="微軟正黑體"/>
                <w:szCs w:val="22"/>
              </w:rPr>
              <w:t xml:space="preserve"> </w:t>
            </w:r>
            <w:r w:rsidRPr="00E248B2">
              <w:rPr>
                <w:rFonts w:ascii="微軟正黑體" w:eastAsia="微軟正黑體" w:hAnsi="微軟正黑體"/>
                <w:szCs w:val="22"/>
                <w:u w:val="single"/>
              </w:rPr>
              <w:t xml:space="preserve">       </w:t>
            </w:r>
          </w:p>
        </w:tc>
      </w:tr>
      <w:tr w:rsidR="00640912" w:rsidRPr="00C86BA2" w:rsidTr="001F195A">
        <w:trPr>
          <w:cantSplit/>
          <w:jc w:val="center"/>
        </w:trPr>
        <w:tc>
          <w:tcPr>
            <w:tcW w:w="1530" w:type="dxa"/>
            <w:vMerge w:val="restart"/>
            <w:shd w:val="clear" w:color="auto" w:fill="FFFF99"/>
            <w:vAlign w:val="center"/>
          </w:tcPr>
          <w:p w:rsidR="00640912" w:rsidRPr="00C86BA2" w:rsidRDefault="00640912" w:rsidP="00C8454E">
            <w:pPr>
              <w:spacing w:before="80" w:after="80" w:line="380" w:lineRule="exact"/>
              <w:jc w:val="center"/>
              <w:rPr>
                <w:rFonts w:ascii="微軟正黑體" w:eastAsia="微軟正黑體" w:hAnsi="微軟正黑體"/>
                <w:b/>
                <w:sz w:val="26"/>
                <w:szCs w:val="26"/>
              </w:rPr>
            </w:pPr>
            <w:r w:rsidRPr="00C86BA2">
              <w:rPr>
                <w:rFonts w:ascii="微軟正黑體" w:eastAsia="微軟正黑體" w:hAnsi="微軟正黑體" w:hint="eastAsia"/>
                <w:b/>
                <w:sz w:val="26"/>
                <w:szCs w:val="26"/>
              </w:rPr>
              <w:t>展品名稱</w:t>
            </w:r>
          </w:p>
        </w:tc>
        <w:tc>
          <w:tcPr>
            <w:tcW w:w="9311" w:type="dxa"/>
            <w:gridSpan w:val="4"/>
          </w:tcPr>
          <w:p w:rsidR="00640912" w:rsidRPr="00C86BA2" w:rsidRDefault="00640912" w:rsidP="00D07D31">
            <w:pPr>
              <w:spacing w:line="380" w:lineRule="exact"/>
              <w:ind w:right="-181"/>
              <w:jc w:val="both"/>
              <w:rPr>
                <w:rFonts w:ascii="微軟正黑體" w:eastAsia="微軟正黑體" w:hAnsi="微軟正黑體"/>
              </w:rPr>
            </w:pPr>
            <w:r w:rsidRPr="00C86BA2">
              <w:rPr>
                <w:rFonts w:ascii="微軟正黑體" w:eastAsia="微軟正黑體" w:hAnsi="微軟正黑體" w:hint="eastAsia"/>
              </w:rPr>
              <w:t>中文：</w:t>
            </w:r>
          </w:p>
        </w:tc>
      </w:tr>
      <w:tr w:rsidR="00640912" w:rsidRPr="00C86BA2" w:rsidTr="001F195A">
        <w:trPr>
          <w:cantSplit/>
          <w:jc w:val="center"/>
        </w:trPr>
        <w:tc>
          <w:tcPr>
            <w:tcW w:w="1530" w:type="dxa"/>
            <w:vMerge/>
            <w:shd w:val="clear" w:color="auto" w:fill="FFFF99"/>
          </w:tcPr>
          <w:p w:rsidR="00640912" w:rsidRPr="00C86BA2" w:rsidRDefault="00640912" w:rsidP="00C8454E">
            <w:pPr>
              <w:spacing w:before="80" w:after="80" w:line="380" w:lineRule="exact"/>
              <w:jc w:val="both"/>
              <w:rPr>
                <w:rFonts w:ascii="微軟正黑體" w:eastAsia="微軟正黑體" w:hAnsi="微軟正黑體"/>
              </w:rPr>
            </w:pPr>
          </w:p>
        </w:tc>
        <w:tc>
          <w:tcPr>
            <w:tcW w:w="9311" w:type="dxa"/>
            <w:gridSpan w:val="4"/>
          </w:tcPr>
          <w:p w:rsidR="00640912" w:rsidRPr="00C86BA2" w:rsidRDefault="00640912" w:rsidP="00C8454E">
            <w:pPr>
              <w:spacing w:line="380" w:lineRule="exact"/>
              <w:ind w:right="-181"/>
              <w:jc w:val="both"/>
              <w:rPr>
                <w:rFonts w:ascii="微軟正黑體" w:eastAsia="微軟正黑體" w:hAnsi="微軟正黑體"/>
                <w:sz w:val="26"/>
                <w:szCs w:val="26"/>
              </w:rPr>
            </w:pPr>
          </w:p>
        </w:tc>
      </w:tr>
      <w:tr w:rsidR="00640912" w:rsidRPr="00C86BA2" w:rsidTr="001F195A">
        <w:trPr>
          <w:cantSplit/>
          <w:jc w:val="center"/>
        </w:trPr>
        <w:tc>
          <w:tcPr>
            <w:tcW w:w="1530" w:type="dxa"/>
            <w:vMerge/>
            <w:shd w:val="clear" w:color="auto" w:fill="FFFF99"/>
          </w:tcPr>
          <w:p w:rsidR="00640912" w:rsidRPr="00C86BA2" w:rsidRDefault="00640912" w:rsidP="00C8454E">
            <w:pPr>
              <w:spacing w:before="80" w:after="80" w:line="380" w:lineRule="exact"/>
              <w:jc w:val="both"/>
              <w:rPr>
                <w:rFonts w:ascii="微軟正黑體" w:eastAsia="微軟正黑體" w:hAnsi="微軟正黑體"/>
              </w:rPr>
            </w:pPr>
          </w:p>
        </w:tc>
        <w:tc>
          <w:tcPr>
            <w:tcW w:w="9311" w:type="dxa"/>
            <w:gridSpan w:val="4"/>
          </w:tcPr>
          <w:p w:rsidR="00640912" w:rsidRPr="00C86BA2" w:rsidRDefault="00640912" w:rsidP="00D07D31">
            <w:pPr>
              <w:spacing w:line="380" w:lineRule="exact"/>
              <w:ind w:right="-181"/>
              <w:jc w:val="both"/>
              <w:rPr>
                <w:rFonts w:ascii="微軟正黑體" w:eastAsia="微軟正黑體" w:hAnsi="微軟正黑體"/>
                <w:sz w:val="26"/>
                <w:szCs w:val="26"/>
              </w:rPr>
            </w:pPr>
            <w:r w:rsidRPr="00C86BA2">
              <w:rPr>
                <w:rFonts w:ascii="微軟正黑體" w:eastAsia="微軟正黑體" w:hAnsi="微軟正黑體" w:hint="eastAsia"/>
              </w:rPr>
              <w:t>英文：</w:t>
            </w:r>
          </w:p>
        </w:tc>
      </w:tr>
      <w:tr w:rsidR="00640912" w:rsidRPr="00C86BA2" w:rsidTr="001F195A">
        <w:trPr>
          <w:cantSplit/>
          <w:trHeight w:val="309"/>
          <w:jc w:val="center"/>
        </w:trPr>
        <w:tc>
          <w:tcPr>
            <w:tcW w:w="1530" w:type="dxa"/>
            <w:vMerge/>
            <w:tcBorders>
              <w:bottom w:val="thickThinSmallGap" w:sz="12" w:space="0" w:color="auto"/>
            </w:tcBorders>
            <w:shd w:val="clear" w:color="auto" w:fill="FFFF99"/>
          </w:tcPr>
          <w:p w:rsidR="00640912" w:rsidRPr="00C86BA2" w:rsidRDefault="00640912" w:rsidP="00C8454E">
            <w:pPr>
              <w:spacing w:before="80" w:after="80" w:line="380" w:lineRule="exact"/>
              <w:jc w:val="both"/>
              <w:rPr>
                <w:rFonts w:ascii="微軟正黑體" w:eastAsia="微軟正黑體" w:hAnsi="微軟正黑體"/>
              </w:rPr>
            </w:pPr>
          </w:p>
        </w:tc>
        <w:tc>
          <w:tcPr>
            <w:tcW w:w="9311" w:type="dxa"/>
            <w:gridSpan w:val="4"/>
            <w:tcBorders>
              <w:bottom w:val="thickThinSmallGap" w:sz="12" w:space="0" w:color="auto"/>
            </w:tcBorders>
          </w:tcPr>
          <w:p w:rsidR="00640912" w:rsidRPr="00C86BA2" w:rsidRDefault="00640912" w:rsidP="00C8454E">
            <w:pPr>
              <w:spacing w:line="380" w:lineRule="exact"/>
              <w:ind w:right="-181"/>
              <w:jc w:val="both"/>
              <w:rPr>
                <w:rFonts w:ascii="微軟正黑體" w:eastAsia="微軟正黑體" w:hAnsi="微軟正黑體"/>
                <w:sz w:val="26"/>
                <w:szCs w:val="26"/>
              </w:rPr>
            </w:pPr>
          </w:p>
        </w:tc>
      </w:tr>
    </w:tbl>
    <w:p w:rsidR="00640912" w:rsidRDefault="00640912" w:rsidP="00AA562C">
      <w:pPr>
        <w:spacing w:line="260" w:lineRule="exact"/>
        <w:jc w:val="both"/>
        <w:rPr>
          <w:rFonts w:ascii="微軟正黑體" w:eastAsia="微軟正黑體" w:hAnsi="微軟正黑體" w:cs="新細明體"/>
          <w:b/>
        </w:rPr>
      </w:pPr>
    </w:p>
    <w:p w:rsidR="00640912" w:rsidRDefault="00640912" w:rsidP="00AA562C">
      <w:pPr>
        <w:spacing w:line="260" w:lineRule="exact"/>
        <w:jc w:val="both"/>
        <w:rPr>
          <w:rFonts w:ascii="微軟正黑體" w:eastAsia="微軟正黑體" w:hAnsi="微軟正黑體"/>
          <w:b/>
        </w:rPr>
      </w:pPr>
      <w:r w:rsidRPr="00072455">
        <w:rPr>
          <w:rFonts w:ascii="微軟正黑體" w:eastAsia="微軟正黑體" w:hAnsi="微軟正黑體" w:cs="新細明體" w:hint="eastAsia"/>
          <w:b/>
        </w:rPr>
        <w:t>※</w:t>
      </w:r>
      <w:r w:rsidRPr="00072455">
        <w:rPr>
          <w:rFonts w:ascii="微軟正黑體" w:eastAsia="微軟正黑體" w:hAnsi="微軟正黑體" w:hint="eastAsia"/>
          <w:b/>
        </w:rPr>
        <w:t>報名方式及注意事項：</w:t>
      </w:r>
    </w:p>
    <w:p w:rsidR="00640912" w:rsidRPr="00072455" w:rsidRDefault="00640912" w:rsidP="00AA562C">
      <w:pPr>
        <w:spacing w:line="260" w:lineRule="exact"/>
        <w:jc w:val="both"/>
        <w:rPr>
          <w:rFonts w:ascii="微軟正黑體" w:eastAsia="微軟正黑體" w:hAnsi="微軟正黑體"/>
          <w:b/>
        </w:rPr>
      </w:pPr>
    </w:p>
    <w:p w:rsidR="00640912" w:rsidRDefault="00640912" w:rsidP="00AA562C">
      <w:pPr>
        <w:numPr>
          <w:ilvl w:val="0"/>
          <w:numId w:val="27"/>
        </w:numPr>
        <w:spacing w:line="260" w:lineRule="exact"/>
        <w:ind w:left="284" w:hanging="284"/>
        <w:jc w:val="both"/>
        <w:rPr>
          <w:rFonts w:ascii="微軟正黑體" w:eastAsia="微軟正黑體" w:hAnsi="微軟正黑體"/>
          <w:sz w:val="20"/>
        </w:rPr>
      </w:pPr>
      <w:r w:rsidRPr="00C86BA2">
        <w:rPr>
          <w:rFonts w:ascii="微軟正黑體" w:eastAsia="微軟正黑體" w:hAnsi="微軟正黑體" w:hint="eastAsia"/>
          <w:sz w:val="20"/>
        </w:rPr>
        <w:t>請將本報名表填妥並蓋公司大小章後連同攤位費電匯水單影本以傳真方式傳至本會收，始完成受理報名手續。</w:t>
      </w:r>
    </w:p>
    <w:p w:rsidR="00640912" w:rsidRDefault="00640912" w:rsidP="00DF0BC5">
      <w:pPr>
        <w:spacing w:line="260" w:lineRule="exact"/>
        <w:ind w:left="1" w:firstLineChars="141" w:firstLine="282"/>
        <w:jc w:val="both"/>
        <w:rPr>
          <w:rFonts w:ascii="微軟正黑體" w:eastAsia="微軟正黑體" w:hAnsi="微軟正黑體"/>
          <w:sz w:val="20"/>
        </w:rPr>
      </w:pPr>
      <w:r w:rsidRPr="00C86BA2">
        <w:rPr>
          <w:rFonts w:ascii="微軟正黑體" w:eastAsia="微軟正黑體" w:hAnsi="微軟正黑體" w:hint="eastAsia"/>
          <w:sz w:val="20"/>
        </w:rPr>
        <w:t>請以電匯方式付款</w:t>
      </w:r>
      <w:r w:rsidRPr="00067822">
        <w:rPr>
          <w:rFonts w:ascii="微軟正黑體" w:eastAsia="微軟正黑體" w:hAnsi="微軟正黑體"/>
          <w:b/>
          <w:sz w:val="20"/>
        </w:rPr>
        <w:t>(</w:t>
      </w:r>
      <w:r w:rsidRPr="00067822">
        <w:rPr>
          <w:rFonts w:ascii="微軟正黑體" w:eastAsia="微軟正黑體" w:hAnsi="微軟正黑體" w:hint="eastAsia"/>
          <w:b/>
          <w:sz w:val="20"/>
        </w:rPr>
        <w:t>務必全額到付</w:t>
      </w:r>
      <w:r w:rsidRPr="00C86BA2">
        <w:rPr>
          <w:rFonts w:ascii="微軟正黑體" w:eastAsia="微軟正黑體" w:hAnsi="微軟正黑體"/>
          <w:sz w:val="20"/>
        </w:rPr>
        <w:t>)</w:t>
      </w:r>
      <w:r w:rsidRPr="00C86BA2">
        <w:rPr>
          <w:rFonts w:ascii="微軟正黑體" w:eastAsia="微軟正黑體" w:hAnsi="微軟正黑體" w:hint="eastAsia"/>
          <w:sz w:val="20"/>
        </w:rPr>
        <w:t>，電匯國外銀行託收費用，由報名廠商負擔。</w:t>
      </w:r>
    </w:p>
    <w:p w:rsidR="00640912" w:rsidRPr="00C86BA2" w:rsidRDefault="00640912" w:rsidP="00DF0BC5">
      <w:pPr>
        <w:spacing w:line="260" w:lineRule="exact"/>
        <w:ind w:left="1" w:firstLineChars="141" w:firstLine="282"/>
        <w:jc w:val="both"/>
        <w:rPr>
          <w:rFonts w:ascii="微軟正黑體" w:eastAsia="微軟正黑體" w:hAnsi="微軟正黑體"/>
          <w:sz w:val="20"/>
        </w:rPr>
      </w:pPr>
      <w:r w:rsidRPr="00C86BA2">
        <w:rPr>
          <w:rFonts w:ascii="微軟正黑體" w:eastAsia="微軟正黑體" w:hAnsi="微軟正黑體" w:hint="eastAsia"/>
          <w:sz w:val="20"/>
        </w:rPr>
        <w:t>本會外幣帳戶：</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7"/>
      </w:tblGrid>
      <w:tr w:rsidR="00640912" w:rsidRPr="00C86BA2" w:rsidTr="00C8454E">
        <w:tc>
          <w:tcPr>
            <w:tcW w:w="10347" w:type="dxa"/>
          </w:tcPr>
          <w:p w:rsidR="00640912" w:rsidRPr="00C86BA2" w:rsidRDefault="00640912" w:rsidP="00AA562C">
            <w:pPr>
              <w:adjustRightInd w:val="0"/>
              <w:spacing w:line="260" w:lineRule="exact"/>
              <w:jc w:val="both"/>
              <w:textAlignment w:val="baseline"/>
              <w:rPr>
                <w:rFonts w:ascii="微軟正黑體" w:eastAsia="微軟正黑體" w:hAnsi="微軟正黑體"/>
                <w:sz w:val="20"/>
              </w:rPr>
            </w:pPr>
            <w:r w:rsidRPr="00C86BA2">
              <w:rPr>
                <w:rFonts w:ascii="微軟正黑體" w:eastAsia="微軟正黑體" w:hAnsi="微軟正黑體" w:hint="eastAsia"/>
                <w:sz w:val="20"/>
              </w:rPr>
              <w:t>兆豐國際商業銀行</w:t>
            </w:r>
            <w:r w:rsidRPr="00C86BA2">
              <w:rPr>
                <w:rFonts w:ascii="微軟正黑體" w:eastAsia="微軟正黑體" w:hAnsi="微軟正黑體"/>
                <w:sz w:val="20"/>
              </w:rPr>
              <w:t xml:space="preserve"> </w:t>
            </w:r>
            <w:r w:rsidRPr="00C86BA2">
              <w:rPr>
                <w:rFonts w:ascii="微軟正黑體" w:eastAsia="微軟正黑體" w:hAnsi="微軟正黑體" w:hint="eastAsia"/>
                <w:sz w:val="20"/>
              </w:rPr>
              <w:t>東內湖分行</w:t>
            </w:r>
            <w:r w:rsidRPr="00C86BA2">
              <w:rPr>
                <w:rFonts w:ascii="微軟正黑體" w:eastAsia="微軟正黑體" w:hAnsi="微軟正黑體"/>
                <w:sz w:val="20"/>
              </w:rPr>
              <w:t xml:space="preserve">  </w:t>
            </w:r>
            <w:r w:rsidRPr="00C86BA2">
              <w:rPr>
                <w:rFonts w:ascii="微軟正黑體" w:eastAsia="微軟正黑體" w:hAnsi="微軟正黑體" w:hint="eastAsia"/>
                <w:sz w:val="20"/>
              </w:rPr>
              <w:t>電話：</w:t>
            </w:r>
            <w:r w:rsidRPr="00C86BA2">
              <w:rPr>
                <w:rFonts w:ascii="微軟正黑體" w:eastAsia="微軟正黑體" w:hAnsi="微軟正黑體"/>
                <w:sz w:val="20"/>
              </w:rPr>
              <w:t>(02)2627-5699</w:t>
            </w:r>
          </w:p>
          <w:p w:rsidR="00640912" w:rsidRPr="00C86BA2" w:rsidRDefault="00640912" w:rsidP="00AA562C">
            <w:pPr>
              <w:adjustRightInd w:val="0"/>
              <w:spacing w:line="260" w:lineRule="exact"/>
              <w:jc w:val="both"/>
              <w:textAlignment w:val="baseline"/>
              <w:rPr>
                <w:rFonts w:ascii="微軟正黑體" w:eastAsia="微軟正黑體" w:hAnsi="微軟正黑體"/>
                <w:sz w:val="20"/>
              </w:rPr>
            </w:pPr>
            <w:r w:rsidRPr="00C86BA2">
              <w:rPr>
                <w:rFonts w:ascii="微軟正黑體" w:eastAsia="微軟正黑體" w:hAnsi="微軟正黑體"/>
                <w:sz w:val="20"/>
              </w:rPr>
              <w:t>Mega INTERNATIONAL COMMERCIAL BANK, EAST NEI HU BRANCH</w:t>
            </w:r>
          </w:p>
          <w:p w:rsidR="00640912" w:rsidRPr="00C86BA2" w:rsidRDefault="00640912" w:rsidP="00AA562C">
            <w:pPr>
              <w:adjustRightInd w:val="0"/>
              <w:spacing w:line="260" w:lineRule="exact"/>
              <w:jc w:val="both"/>
              <w:textAlignment w:val="baseline"/>
              <w:rPr>
                <w:rFonts w:ascii="微軟正黑體" w:eastAsia="微軟正黑體" w:hAnsi="微軟正黑體"/>
                <w:sz w:val="20"/>
              </w:rPr>
            </w:pPr>
            <w:r w:rsidRPr="00C86BA2">
              <w:rPr>
                <w:rFonts w:ascii="微軟正黑體" w:eastAsia="微軟正黑體" w:hAnsi="微軟正黑體" w:hint="eastAsia"/>
                <w:sz w:val="20"/>
              </w:rPr>
              <w:t>地址：台北市港墘路</w:t>
            </w:r>
            <w:r w:rsidRPr="00C86BA2">
              <w:rPr>
                <w:rFonts w:ascii="微軟正黑體" w:eastAsia="微軟正黑體" w:hAnsi="微軟正黑體"/>
                <w:sz w:val="20"/>
              </w:rPr>
              <w:t>202</w:t>
            </w:r>
            <w:r w:rsidRPr="00C86BA2">
              <w:rPr>
                <w:rFonts w:ascii="微軟正黑體" w:eastAsia="微軟正黑體" w:hAnsi="微軟正黑體" w:hint="eastAsia"/>
                <w:sz w:val="20"/>
              </w:rPr>
              <w:t>號：</w:t>
            </w:r>
            <w:r w:rsidRPr="00C86BA2">
              <w:rPr>
                <w:rFonts w:ascii="微軟正黑體" w:eastAsia="微軟正黑體" w:hAnsi="微軟正黑體"/>
                <w:sz w:val="20"/>
              </w:rPr>
              <w:t xml:space="preserve">No. 202, </w:t>
            </w:r>
            <w:smartTag w:uri="urn:schemas-microsoft-com:office:smarttags" w:element="country-region">
              <w:smartTag w:uri="urn:schemas-microsoft-com:office:smarttags" w:element="country-region">
                <w:r w:rsidRPr="00C86BA2">
                  <w:rPr>
                    <w:rFonts w:ascii="微軟正黑體" w:eastAsia="微軟正黑體" w:hAnsi="微軟正黑體"/>
                    <w:sz w:val="20"/>
                  </w:rPr>
                  <w:t>Kang Chien Road</w:t>
                </w:r>
              </w:smartTag>
              <w:r w:rsidRPr="00C86BA2">
                <w:rPr>
                  <w:rFonts w:ascii="微軟正黑體" w:eastAsia="微軟正黑體" w:hAnsi="微軟正黑體"/>
                  <w:sz w:val="20"/>
                </w:rPr>
                <w:t xml:space="preserve">, </w:t>
              </w:r>
              <w:smartTag w:uri="urn:schemas-microsoft-com:office:smarttags" w:element="country-region">
                <w:r w:rsidRPr="00C86BA2">
                  <w:rPr>
                    <w:rFonts w:ascii="微軟正黑體" w:eastAsia="微軟正黑體" w:hAnsi="微軟正黑體"/>
                    <w:sz w:val="20"/>
                  </w:rPr>
                  <w:t>Taipei</w:t>
                </w:r>
              </w:smartTag>
              <w:r w:rsidRPr="00C86BA2">
                <w:rPr>
                  <w:rFonts w:ascii="微軟正黑體" w:eastAsia="微軟正黑體" w:hAnsi="微軟正黑體"/>
                  <w:sz w:val="20"/>
                </w:rPr>
                <w:t xml:space="preserve">, </w:t>
              </w:r>
              <w:smartTag w:uri="urn:schemas-microsoft-com:office:smarttags" w:element="country-region">
                <w:r w:rsidRPr="00C86BA2">
                  <w:rPr>
                    <w:rFonts w:ascii="微軟正黑體" w:eastAsia="微軟正黑體" w:hAnsi="微軟正黑體"/>
                    <w:sz w:val="20"/>
                  </w:rPr>
                  <w:t>Taiwan</w:t>
                </w:r>
              </w:smartTag>
            </w:smartTag>
            <w:r w:rsidRPr="00C86BA2">
              <w:rPr>
                <w:rFonts w:ascii="微軟正黑體" w:eastAsia="微軟正黑體" w:hAnsi="微軟正黑體"/>
                <w:sz w:val="20"/>
              </w:rPr>
              <w:t>.</w:t>
            </w:r>
          </w:p>
          <w:p w:rsidR="00640912" w:rsidRPr="00C86BA2" w:rsidRDefault="00640912" w:rsidP="00AA562C">
            <w:pPr>
              <w:adjustRightInd w:val="0"/>
              <w:spacing w:line="260" w:lineRule="exact"/>
              <w:jc w:val="both"/>
              <w:textAlignment w:val="baseline"/>
              <w:rPr>
                <w:rFonts w:ascii="微軟正黑體" w:eastAsia="微軟正黑體" w:hAnsi="微軟正黑體"/>
                <w:sz w:val="20"/>
              </w:rPr>
            </w:pPr>
            <w:r w:rsidRPr="00C86BA2">
              <w:rPr>
                <w:rFonts w:ascii="微軟正黑體" w:eastAsia="微軟正黑體" w:hAnsi="微軟正黑體" w:hint="eastAsia"/>
                <w:sz w:val="20"/>
              </w:rPr>
              <w:t>帳號：</w:t>
            </w:r>
            <w:r w:rsidRPr="00C86BA2">
              <w:rPr>
                <w:rFonts w:ascii="微軟正黑體" w:eastAsia="微軟正黑體" w:hAnsi="微軟正黑體"/>
                <w:sz w:val="20"/>
              </w:rPr>
              <w:t>06753002828</w:t>
            </w:r>
          </w:p>
          <w:p w:rsidR="00640912" w:rsidRPr="00C86BA2" w:rsidRDefault="00640912" w:rsidP="00AA562C">
            <w:pPr>
              <w:adjustRightInd w:val="0"/>
              <w:spacing w:line="260" w:lineRule="exact"/>
              <w:jc w:val="both"/>
              <w:textAlignment w:val="baseline"/>
              <w:rPr>
                <w:rFonts w:ascii="微軟正黑體" w:eastAsia="微軟正黑體" w:hAnsi="微軟正黑體"/>
                <w:sz w:val="20"/>
              </w:rPr>
            </w:pPr>
            <w:r w:rsidRPr="00C86BA2">
              <w:rPr>
                <w:rFonts w:ascii="微軟正黑體" w:eastAsia="微軟正黑體" w:hAnsi="微軟正黑體" w:hint="eastAsia"/>
                <w:sz w:val="20"/>
              </w:rPr>
              <w:t>兆豐國際商業銀行國際代碼：</w:t>
            </w:r>
            <w:r w:rsidRPr="00C86BA2">
              <w:rPr>
                <w:rFonts w:ascii="微軟正黑體" w:eastAsia="微軟正黑體" w:hAnsi="微軟正黑體"/>
                <w:sz w:val="20"/>
              </w:rPr>
              <w:t>(Swift Code: ICBCTWTP067)</w:t>
            </w:r>
          </w:p>
          <w:p w:rsidR="00640912" w:rsidRPr="00C86BA2" w:rsidRDefault="00640912" w:rsidP="00AA562C">
            <w:pPr>
              <w:adjustRightInd w:val="0"/>
              <w:spacing w:line="260" w:lineRule="exact"/>
              <w:jc w:val="both"/>
              <w:textAlignment w:val="baseline"/>
              <w:rPr>
                <w:rFonts w:ascii="微軟正黑體" w:eastAsia="微軟正黑體" w:hAnsi="微軟正黑體"/>
                <w:sz w:val="20"/>
              </w:rPr>
            </w:pPr>
            <w:r w:rsidRPr="00C86BA2">
              <w:rPr>
                <w:rFonts w:ascii="微軟正黑體" w:eastAsia="微軟正黑體" w:hAnsi="微軟正黑體" w:hint="eastAsia"/>
                <w:sz w:val="20"/>
              </w:rPr>
              <w:t>戶名：台灣區電機電子工業同業公會</w:t>
            </w:r>
            <w:r w:rsidRPr="00C86BA2">
              <w:rPr>
                <w:rFonts w:ascii="微軟正黑體" w:eastAsia="微軟正黑體" w:hAnsi="微軟正黑體"/>
                <w:sz w:val="20"/>
              </w:rPr>
              <w:t>Taiwan Electrical and Electronic Manufacturers’ Association</w:t>
            </w:r>
          </w:p>
        </w:tc>
      </w:tr>
    </w:tbl>
    <w:p w:rsidR="00640912" w:rsidRPr="00A75C7D" w:rsidRDefault="00640912" w:rsidP="00AA562C">
      <w:pPr>
        <w:numPr>
          <w:ilvl w:val="0"/>
          <w:numId w:val="27"/>
        </w:numPr>
        <w:spacing w:line="260" w:lineRule="exact"/>
        <w:ind w:left="284" w:hanging="284"/>
        <w:jc w:val="both"/>
        <w:rPr>
          <w:rFonts w:ascii="微軟正黑體" w:eastAsia="微軟正黑體" w:hAnsi="微軟正黑體"/>
          <w:color w:val="000000"/>
          <w:sz w:val="20"/>
        </w:rPr>
      </w:pPr>
      <w:r w:rsidRPr="00A75C7D">
        <w:rPr>
          <w:rFonts w:ascii="微軟正黑體" w:eastAsia="微軟正黑體" w:hAnsi="微軟正黑體" w:hint="eastAsia"/>
          <w:color w:val="000000"/>
          <w:sz w:val="20"/>
        </w:rPr>
        <w:t>本會正式會員開立收據，贊助及非會員則開立發票。</w:t>
      </w:r>
    </w:p>
    <w:p w:rsidR="00640912" w:rsidRDefault="00640912" w:rsidP="00372F38">
      <w:pPr>
        <w:numPr>
          <w:ilvl w:val="0"/>
          <w:numId w:val="27"/>
        </w:numPr>
        <w:spacing w:line="260" w:lineRule="exact"/>
        <w:ind w:left="284" w:hanging="284"/>
        <w:jc w:val="both"/>
        <w:rPr>
          <w:rFonts w:ascii="微軟正黑體" w:eastAsia="微軟正黑體" w:hAnsi="微軟正黑體"/>
          <w:sz w:val="20"/>
        </w:rPr>
      </w:pPr>
      <w:r w:rsidRPr="00372F38">
        <w:rPr>
          <w:rFonts w:ascii="微軟正黑體" w:eastAsia="微軟正黑體" w:hAnsi="微軟正黑體" w:hint="eastAsia"/>
          <w:sz w:val="20"/>
        </w:rPr>
        <w:t>本會展覽補助不可與</w:t>
      </w:r>
      <w:r w:rsidRPr="00372F38">
        <w:rPr>
          <w:rFonts w:ascii="微軟正黑體" w:eastAsia="微軟正黑體" w:hAnsi="微軟正黑體" w:hint="eastAsia"/>
          <w:color w:val="000000"/>
          <w:sz w:val="20"/>
          <w:shd w:val="clear" w:color="auto" w:fill="FFFFFF"/>
        </w:rPr>
        <w:t>經濟部個別廠商參展補助重複申請，請參展廠商特別留意，如有重複請擇一申請，並告知本會承辦人。</w:t>
      </w:r>
    </w:p>
    <w:p w:rsidR="00640912" w:rsidRPr="00372F38" w:rsidRDefault="00640912" w:rsidP="00372F38">
      <w:pPr>
        <w:numPr>
          <w:ilvl w:val="0"/>
          <w:numId w:val="27"/>
        </w:numPr>
        <w:spacing w:line="260" w:lineRule="exact"/>
        <w:ind w:left="284" w:hanging="284"/>
        <w:jc w:val="both"/>
        <w:rPr>
          <w:rFonts w:ascii="微軟正黑體" w:eastAsia="微軟正黑體" w:hAnsi="微軟正黑體"/>
          <w:sz w:val="20"/>
        </w:rPr>
      </w:pPr>
      <w:r>
        <w:rPr>
          <w:rFonts w:ascii="微軟正黑體" w:eastAsia="微軟正黑體" w:hAnsi="微軟正黑體" w:hint="eastAsia"/>
          <w:color w:val="000000"/>
          <w:sz w:val="20"/>
        </w:rPr>
        <w:t>參展廠商參展使用名稱</w:t>
      </w:r>
      <w:r>
        <w:rPr>
          <w:rFonts w:ascii="微軟正黑體" w:eastAsia="微軟正黑體" w:hAnsi="微軟正黑體"/>
          <w:color w:val="000000"/>
          <w:sz w:val="20"/>
        </w:rPr>
        <w:t>(</w:t>
      </w:r>
      <w:r w:rsidRPr="00372F38">
        <w:rPr>
          <w:rFonts w:ascii="微軟正黑體" w:eastAsia="微軟正黑體" w:hAnsi="微軟正黑體" w:hint="eastAsia"/>
          <w:color w:val="000000"/>
          <w:sz w:val="20"/>
        </w:rPr>
        <w:t>含攤位上之公司招牌</w:t>
      </w:r>
      <w:r>
        <w:rPr>
          <w:rFonts w:ascii="微軟正黑體" w:eastAsia="微軟正黑體" w:hAnsi="微軟正黑體"/>
          <w:color w:val="000000"/>
          <w:sz w:val="20"/>
        </w:rPr>
        <w:t>)</w:t>
      </w:r>
      <w:r w:rsidRPr="00372F38">
        <w:rPr>
          <w:rFonts w:ascii="微軟正黑體" w:eastAsia="微軟正黑體" w:hAnsi="微軟正黑體" w:hint="eastAsia"/>
          <w:color w:val="000000"/>
          <w:sz w:val="20"/>
        </w:rPr>
        <w:t>必須與向經濟部商業司及貿易局登記之中英文公司名稱相同。</w:t>
      </w:r>
    </w:p>
    <w:p w:rsidR="00640912" w:rsidRDefault="00640912" w:rsidP="00372F38">
      <w:pPr>
        <w:numPr>
          <w:ilvl w:val="0"/>
          <w:numId w:val="27"/>
        </w:numPr>
        <w:spacing w:line="260" w:lineRule="exact"/>
        <w:ind w:left="284" w:hanging="284"/>
        <w:jc w:val="both"/>
        <w:rPr>
          <w:rFonts w:ascii="微軟正黑體" w:eastAsia="微軟正黑體" w:hAnsi="微軟正黑體"/>
          <w:color w:val="000000"/>
          <w:sz w:val="20"/>
        </w:rPr>
      </w:pPr>
      <w:r w:rsidRPr="00AF1F5F">
        <w:rPr>
          <w:rFonts w:ascii="微軟正黑體" w:eastAsia="微軟正黑體" w:hAnsi="微軟正黑體" w:hint="eastAsia"/>
          <w:color w:val="000000"/>
          <w:sz w:val="20"/>
        </w:rPr>
        <w:t>參展廠商展出之產品，需與受補助之公協會產業屬性及參加之展覽屬性相關，且為台灣產製產品，攤位內之海報與文宣上之資訊等需以台灣製造產品與台灣工廠為主，否則恕無法補助。</w:t>
      </w:r>
    </w:p>
    <w:p w:rsidR="00640912" w:rsidRPr="00372F38" w:rsidRDefault="00640912" w:rsidP="00372F38">
      <w:pPr>
        <w:numPr>
          <w:ilvl w:val="0"/>
          <w:numId w:val="27"/>
        </w:numPr>
        <w:spacing w:line="260" w:lineRule="exact"/>
        <w:ind w:left="284" w:hanging="284"/>
        <w:jc w:val="both"/>
        <w:rPr>
          <w:rFonts w:ascii="微軟正黑體" w:eastAsia="微軟正黑體" w:hAnsi="微軟正黑體"/>
          <w:color w:val="000000"/>
          <w:sz w:val="20"/>
        </w:rPr>
      </w:pPr>
      <w:r w:rsidRPr="00372F38">
        <w:rPr>
          <w:rFonts w:ascii="微軟正黑體" w:eastAsia="微軟正黑體" w:hAnsi="微軟正黑體" w:hint="eastAsia"/>
          <w:color w:val="000000"/>
          <w:sz w:val="20"/>
        </w:rPr>
        <w:t>貴公司上述資料將提供本展相關業務承辦人員作業，及寄發本會其他海外展電子文宣資訊使用。如貴公司有異議請以書面通知本會承辦人。</w:t>
      </w:r>
    </w:p>
    <w:p w:rsidR="00640912" w:rsidRDefault="00640912" w:rsidP="00DF0BC5">
      <w:pPr>
        <w:spacing w:beforeLines="30" w:before="108" w:line="280" w:lineRule="exact"/>
        <w:ind w:right="-181" w:firstLineChars="100" w:firstLine="240"/>
        <w:jc w:val="both"/>
        <w:rPr>
          <w:rFonts w:ascii="微軟正黑體" w:eastAsia="微軟正黑體" w:hAnsi="微軟正黑體"/>
          <w:b/>
        </w:rPr>
      </w:pPr>
      <w:r w:rsidRPr="00372F38">
        <w:rPr>
          <w:rFonts w:ascii="微軟正黑體" w:eastAsia="微軟正黑體" w:hAnsi="微軟正黑體" w:hint="eastAsia"/>
          <w:b/>
        </w:rPr>
        <w:t>公司印章：</w:t>
      </w:r>
      <w:r w:rsidRPr="00C86BA2">
        <w:rPr>
          <w:rFonts w:ascii="微軟正黑體" w:eastAsia="微軟正黑體" w:hAnsi="微軟正黑體"/>
        </w:rPr>
        <w:tab/>
      </w:r>
      <w:r w:rsidRPr="00C86BA2">
        <w:rPr>
          <w:rFonts w:ascii="微軟正黑體" w:eastAsia="微軟正黑體" w:hAnsi="微軟正黑體"/>
        </w:rPr>
        <w:tab/>
      </w:r>
      <w:r w:rsidRPr="00C86BA2">
        <w:rPr>
          <w:rFonts w:ascii="微軟正黑體" w:eastAsia="微軟正黑體" w:hAnsi="微軟正黑體"/>
        </w:rPr>
        <w:tab/>
      </w:r>
      <w:r w:rsidRPr="00C86BA2">
        <w:rPr>
          <w:rFonts w:ascii="微軟正黑體" w:eastAsia="微軟正黑體" w:hAnsi="微軟正黑體"/>
        </w:rPr>
        <w:tab/>
      </w:r>
      <w:r w:rsidRPr="00C86BA2">
        <w:rPr>
          <w:rFonts w:ascii="微軟正黑體" w:eastAsia="微軟正黑體" w:hAnsi="微軟正黑體"/>
        </w:rPr>
        <w:tab/>
      </w:r>
      <w:r w:rsidRPr="00C86BA2">
        <w:rPr>
          <w:rFonts w:ascii="微軟正黑體" w:eastAsia="微軟正黑體" w:hAnsi="微軟正黑體"/>
        </w:rPr>
        <w:tab/>
      </w:r>
      <w:r w:rsidRPr="00372F38">
        <w:rPr>
          <w:rFonts w:ascii="微軟正黑體" w:eastAsia="微軟正黑體" w:hAnsi="微軟正黑體" w:hint="eastAsia"/>
          <w:b/>
        </w:rPr>
        <w:t>負責人印章：</w:t>
      </w:r>
    </w:p>
    <w:p w:rsidR="00640912" w:rsidRPr="00072455" w:rsidRDefault="00640912" w:rsidP="00372F38">
      <w:pPr>
        <w:spacing w:line="260" w:lineRule="exact"/>
        <w:jc w:val="both"/>
        <w:rPr>
          <w:rFonts w:ascii="微軟正黑體" w:eastAsia="微軟正黑體" w:hAnsi="微軟正黑體"/>
          <w:color w:val="000000"/>
          <w:sz w:val="20"/>
        </w:rPr>
      </w:pPr>
    </w:p>
    <w:p w:rsidR="00640912" w:rsidRDefault="00640912" w:rsidP="00827EF8">
      <w:pPr>
        <w:spacing w:beforeLines="30" w:before="108" w:line="280" w:lineRule="exact"/>
        <w:ind w:right="-181" w:firstLine="426"/>
        <w:jc w:val="both"/>
        <w:rPr>
          <w:rFonts w:ascii="微軟正黑體" w:eastAsia="微軟正黑體" w:hAnsi="微軟正黑體"/>
          <w:b/>
        </w:rPr>
      </w:pPr>
    </w:p>
    <w:p w:rsidR="00640912" w:rsidRDefault="00640912" w:rsidP="00827EF8">
      <w:pPr>
        <w:spacing w:beforeLines="30" w:before="108" w:line="280" w:lineRule="exact"/>
        <w:ind w:right="-181" w:firstLine="426"/>
        <w:jc w:val="both"/>
        <w:rPr>
          <w:rFonts w:ascii="微軟正黑體" w:eastAsia="微軟正黑體" w:hAnsi="微軟正黑體"/>
          <w:b/>
        </w:rPr>
      </w:pPr>
    </w:p>
    <w:p w:rsidR="00640912" w:rsidRPr="00C86BA2" w:rsidRDefault="00640912" w:rsidP="00072455">
      <w:pPr>
        <w:spacing w:line="260" w:lineRule="exact"/>
        <w:jc w:val="right"/>
        <w:rPr>
          <w:rFonts w:ascii="微軟正黑體" w:eastAsia="微軟正黑體" w:hAnsi="微軟正黑體"/>
        </w:rPr>
      </w:pPr>
      <w:r w:rsidRPr="00C86BA2">
        <w:rPr>
          <w:rFonts w:ascii="微軟正黑體" w:eastAsia="微軟正黑體" w:hAnsi="微軟正黑體" w:hint="eastAsia"/>
          <w:sz w:val="20"/>
        </w:rPr>
        <w:t>日期：</w:t>
      </w:r>
      <w:r w:rsidRPr="00C86BA2">
        <w:rPr>
          <w:rFonts w:ascii="微軟正黑體" w:eastAsia="微軟正黑體" w:hAnsi="微軟正黑體"/>
          <w:sz w:val="20"/>
          <w:u w:val="single"/>
        </w:rPr>
        <w:t xml:space="preserve">      </w:t>
      </w:r>
      <w:r w:rsidRPr="00C86BA2">
        <w:rPr>
          <w:rFonts w:ascii="微軟正黑體" w:eastAsia="微軟正黑體" w:hAnsi="微軟正黑體" w:hint="eastAsia"/>
          <w:sz w:val="20"/>
        </w:rPr>
        <w:t>年</w:t>
      </w:r>
      <w:r w:rsidRPr="00C86BA2">
        <w:rPr>
          <w:rFonts w:ascii="微軟正黑體" w:eastAsia="微軟正黑體" w:hAnsi="微軟正黑體"/>
          <w:sz w:val="20"/>
          <w:u w:val="single"/>
        </w:rPr>
        <w:t xml:space="preserve">     </w:t>
      </w:r>
      <w:r w:rsidRPr="00C86BA2">
        <w:rPr>
          <w:rFonts w:ascii="微軟正黑體" w:eastAsia="微軟正黑體" w:hAnsi="微軟正黑體" w:hint="eastAsia"/>
          <w:sz w:val="20"/>
        </w:rPr>
        <w:t>月</w:t>
      </w:r>
      <w:r w:rsidRPr="00C86BA2">
        <w:rPr>
          <w:rFonts w:ascii="微軟正黑體" w:eastAsia="微軟正黑體" w:hAnsi="微軟正黑體"/>
          <w:sz w:val="20"/>
          <w:u w:val="single"/>
        </w:rPr>
        <w:t xml:space="preserve">     </w:t>
      </w:r>
      <w:r w:rsidRPr="00C86BA2">
        <w:rPr>
          <w:rFonts w:ascii="微軟正黑體" w:eastAsia="微軟正黑體" w:hAnsi="微軟正黑體" w:hint="eastAsia"/>
          <w:sz w:val="20"/>
        </w:rPr>
        <w:t>日</w:t>
      </w:r>
    </w:p>
    <w:sectPr w:rsidR="00640912" w:rsidRPr="00C86BA2" w:rsidSect="002E5D3E">
      <w:pgSz w:w="11906" w:h="16838" w:code="9"/>
      <w:pgMar w:top="360" w:right="567" w:bottom="18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B5F" w:rsidRDefault="00953B5F" w:rsidP="00B72C61">
      <w:r>
        <w:separator/>
      </w:r>
    </w:p>
  </w:endnote>
  <w:endnote w:type="continuationSeparator" w:id="0">
    <w:p w:rsidR="00953B5F" w:rsidRDefault="00953B5F" w:rsidP="00B7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w:altName w:val="Arial"/>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B5F" w:rsidRDefault="00953B5F" w:rsidP="00B72C61">
      <w:r>
        <w:separator/>
      </w:r>
    </w:p>
  </w:footnote>
  <w:footnote w:type="continuationSeparator" w:id="0">
    <w:p w:rsidR="00953B5F" w:rsidRDefault="00953B5F" w:rsidP="00B72C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3D70097"/>
    <w:multiLevelType w:val="hybridMultilevel"/>
    <w:tmpl w:val="B05EAB72"/>
    <w:lvl w:ilvl="0" w:tplc="0409000D">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077B1BD5"/>
    <w:multiLevelType w:val="singleLevel"/>
    <w:tmpl w:val="F420EF12"/>
    <w:lvl w:ilvl="0">
      <w:start w:val="2"/>
      <w:numFmt w:val="bullet"/>
      <w:lvlText w:val="●"/>
      <w:lvlJc w:val="left"/>
      <w:pPr>
        <w:tabs>
          <w:tab w:val="num" w:pos="1620"/>
        </w:tabs>
        <w:ind w:left="1620" w:hanging="360"/>
      </w:pPr>
      <w:rPr>
        <w:rFonts w:ascii="標楷體" w:eastAsia="標楷體" w:hAnsi="Times New Roman" w:hint="eastAsia"/>
      </w:rPr>
    </w:lvl>
  </w:abstractNum>
  <w:abstractNum w:abstractNumId="2" w15:restartNumberingAfterBreak="0">
    <w:nsid w:val="14BE00C8"/>
    <w:multiLevelType w:val="hybridMultilevel"/>
    <w:tmpl w:val="36FCADEC"/>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14E43050"/>
    <w:multiLevelType w:val="hybridMultilevel"/>
    <w:tmpl w:val="539E2BA2"/>
    <w:lvl w:ilvl="0" w:tplc="2A36B7A8">
      <w:start w:val="1"/>
      <w:numFmt w:val="decimal"/>
      <w:lvlText w:val="%1."/>
      <w:lvlJc w:val="left"/>
      <w:pPr>
        <w:ind w:left="216" w:hanging="360"/>
      </w:pPr>
      <w:rPr>
        <w:rFonts w:cs="Times New Roman" w:hint="default"/>
      </w:rPr>
    </w:lvl>
    <w:lvl w:ilvl="1" w:tplc="04090019" w:tentative="1">
      <w:start w:val="1"/>
      <w:numFmt w:val="ideographTraditional"/>
      <w:lvlText w:val="%2、"/>
      <w:lvlJc w:val="left"/>
      <w:pPr>
        <w:ind w:left="816" w:hanging="480"/>
      </w:pPr>
      <w:rPr>
        <w:rFonts w:cs="Times New Roman"/>
      </w:rPr>
    </w:lvl>
    <w:lvl w:ilvl="2" w:tplc="0409001B" w:tentative="1">
      <w:start w:val="1"/>
      <w:numFmt w:val="lowerRoman"/>
      <w:lvlText w:val="%3."/>
      <w:lvlJc w:val="right"/>
      <w:pPr>
        <w:ind w:left="1296" w:hanging="480"/>
      </w:pPr>
      <w:rPr>
        <w:rFonts w:cs="Times New Roman"/>
      </w:rPr>
    </w:lvl>
    <w:lvl w:ilvl="3" w:tplc="0409000F" w:tentative="1">
      <w:start w:val="1"/>
      <w:numFmt w:val="decimal"/>
      <w:lvlText w:val="%4."/>
      <w:lvlJc w:val="left"/>
      <w:pPr>
        <w:ind w:left="1776" w:hanging="480"/>
      </w:pPr>
      <w:rPr>
        <w:rFonts w:cs="Times New Roman"/>
      </w:rPr>
    </w:lvl>
    <w:lvl w:ilvl="4" w:tplc="04090019" w:tentative="1">
      <w:start w:val="1"/>
      <w:numFmt w:val="ideographTraditional"/>
      <w:lvlText w:val="%5、"/>
      <w:lvlJc w:val="left"/>
      <w:pPr>
        <w:ind w:left="2256" w:hanging="480"/>
      </w:pPr>
      <w:rPr>
        <w:rFonts w:cs="Times New Roman"/>
      </w:rPr>
    </w:lvl>
    <w:lvl w:ilvl="5" w:tplc="0409001B" w:tentative="1">
      <w:start w:val="1"/>
      <w:numFmt w:val="lowerRoman"/>
      <w:lvlText w:val="%6."/>
      <w:lvlJc w:val="right"/>
      <w:pPr>
        <w:ind w:left="2736" w:hanging="480"/>
      </w:pPr>
      <w:rPr>
        <w:rFonts w:cs="Times New Roman"/>
      </w:rPr>
    </w:lvl>
    <w:lvl w:ilvl="6" w:tplc="0409000F" w:tentative="1">
      <w:start w:val="1"/>
      <w:numFmt w:val="decimal"/>
      <w:lvlText w:val="%7."/>
      <w:lvlJc w:val="left"/>
      <w:pPr>
        <w:ind w:left="3216" w:hanging="480"/>
      </w:pPr>
      <w:rPr>
        <w:rFonts w:cs="Times New Roman"/>
      </w:rPr>
    </w:lvl>
    <w:lvl w:ilvl="7" w:tplc="04090019" w:tentative="1">
      <w:start w:val="1"/>
      <w:numFmt w:val="ideographTraditional"/>
      <w:lvlText w:val="%8、"/>
      <w:lvlJc w:val="left"/>
      <w:pPr>
        <w:ind w:left="3696" w:hanging="480"/>
      </w:pPr>
      <w:rPr>
        <w:rFonts w:cs="Times New Roman"/>
      </w:rPr>
    </w:lvl>
    <w:lvl w:ilvl="8" w:tplc="0409001B" w:tentative="1">
      <w:start w:val="1"/>
      <w:numFmt w:val="lowerRoman"/>
      <w:lvlText w:val="%9."/>
      <w:lvlJc w:val="right"/>
      <w:pPr>
        <w:ind w:left="4176" w:hanging="480"/>
      </w:pPr>
      <w:rPr>
        <w:rFonts w:cs="Times New Roman"/>
      </w:rPr>
    </w:lvl>
  </w:abstractNum>
  <w:abstractNum w:abstractNumId="4" w15:restartNumberingAfterBreak="0">
    <w:nsid w:val="18053CBC"/>
    <w:multiLevelType w:val="hybridMultilevel"/>
    <w:tmpl w:val="721ACE52"/>
    <w:lvl w:ilvl="0" w:tplc="7FF435E8">
      <w:numFmt w:val="bullet"/>
      <w:lvlText w:val="★"/>
      <w:lvlJc w:val="left"/>
      <w:pPr>
        <w:ind w:left="960" w:hanging="480"/>
      </w:pPr>
      <w:rPr>
        <w:rFonts w:ascii="標楷體" w:eastAsia="標楷體" w:hAnsi="標楷體" w:hint="eastAsia"/>
        <w:color w:val="2F2F2F"/>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28D1102C"/>
    <w:multiLevelType w:val="hybridMultilevel"/>
    <w:tmpl w:val="716E2844"/>
    <w:lvl w:ilvl="0" w:tplc="BE94A9AE">
      <w:start w:val="1"/>
      <w:numFmt w:val="bullet"/>
      <w:lvlText w:val=""/>
      <w:lvlJc w:val="left"/>
      <w:pPr>
        <w:tabs>
          <w:tab w:val="num" w:pos="120"/>
        </w:tabs>
        <w:ind w:left="120" w:hanging="480"/>
      </w:pPr>
      <w:rPr>
        <w:rFonts w:ascii="Wingdings 2" w:hAnsi="Wingdings 2" w:hint="default"/>
        <w:sz w:val="22"/>
      </w:rPr>
    </w:lvl>
    <w:lvl w:ilvl="1" w:tplc="02DE3754">
      <w:start w:val="2"/>
      <w:numFmt w:val="bullet"/>
      <w:lvlText w:val="※"/>
      <w:lvlJc w:val="left"/>
      <w:pPr>
        <w:tabs>
          <w:tab w:val="num" w:pos="480"/>
        </w:tabs>
        <w:ind w:left="480" w:hanging="360"/>
      </w:pPr>
      <w:rPr>
        <w:rFonts w:ascii="標楷體" w:eastAsia="標楷體" w:hAnsi="標楷體" w:hint="eastAsia"/>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6" w15:restartNumberingAfterBreak="0">
    <w:nsid w:val="2B190AA7"/>
    <w:multiLevelType w:val="hybridMultilevel"/>
    <w:tmpl w:val="D0DE4DA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EEF36AA"/>
    <w:multiLevelType w:val="hybridMultilevel"/>
    <w:tmpl w:val="A816C04E"/>
    <w:lvl w:ilvl="0" w:tplc="0409000D">
      <w:start w:val="1"/>
      <w:numFmt w:val="bullet"/>
      <w:lvlText w:val=""/>
      <w:lvlJc w:val="left"/>
      <w:pPr>
        <w:ind w:left="960" w:hanging="480"/>
      </w:pPr>
      <w:rPr>
        <w:rFonts w:ascii="Wingdings" w:hAnsi="Wingdings" w:hint="default"/>
        <w:color w:val="2F2F2F"/>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3689687E"/>
    <w:multiLevelType w:val="multilevel"/>
    <w:tmpl w:val="DCA06D68"/>
    <w:lvl w:ilvl="0">
      <w:start w:val="1"/>
      <w:numFmt w:val="upperLetter"/>
      <w:lvlText w:val="%1."/>
      <w:lvlJc w:val="left"/>
      <w:pPr>
        <w:ind w:left="840" w:hanging="360"/>
      </w:pPr>
      <w:rPr>
        <w:rFonts w:cs="Times New Roman"/>
      </w:rPr>
    </w:lvl>
    <w:lvl w:ilvl="1">
      <w:start w:val="1"/>
      <w:numFmt w:val="upperLetter"/>
      <w:lvlText w:val="%2."/>
      <w:lvlJc w:val="left"/>
      <w:pPr>
        <w:ind w:left="1200" w:hanging="360"/>
      </w:pPr>
      <w:rPr>
        <w:rFonts w:cs="Times New Roman"/>
      </w:rPr>
    </w:lvl>
    <w:lvl w:ilvl="2">
      <w:start w:val="1"/>
      <w:numFmt w:val="decimal"/>
      <w:lvlText w:val="%3."/>
      <w:lvlJc w:val="left"/>
      <w:pPr>
        <w:ind w:left="1560" w:hanging="360"/>
      </w:pPr>
      <w:rPr>
        <w:rFonts w:cs="Times New Roman"/>
      </w:rPr>
    </w:lvl>
    <w:lvl w:ilvl="3">
      <w:start w:val="1"/>
      <w:numFmt w:val="lowerLetter"/>
      <w:lvlText w:val="%4."/>
      <w:lvlJc w:val="left"/>
      <w:pPr>
        <w:ind w:left="1920" w:hanging="360"/>
      </w:pPr>
      <w:rPr>
        <w:rFonts w:cs="Times New Roman"/>
      </w:rPr>
    </w:lvl>
    <w:lvl w:ilvl="4">
      <w:start w:val="1"/>
      <w:numFmt w:val="decimal"/>
      <w:lvlText w:val="%5."/>
      <w:lvlJc w:val="left"/>
      <w:pPr>
        <w:ind w:left="2280" w:hanging="360"/>
      </w:pPr>
      <w:rPr>
        <w:rFonts w:cs="Times New Roman"/>
      </w:rPr>
    </w:lvl>
    <w:lvl w:ilvl="5">
      <w:start w:val="1"/>
      <w:numFmt w:val="lowerLetter"/>
      <w:lvlText w:val="%6."/>
      <w:lvlJc w:val="left"/>
      <w:pPr>
        <w:ind w:left="2640" w:hanging="360"/>
      </w:pPr>
      <w:rPr>
        <w:rFonts w:cs="Times New Roman"/>
      </w:rPr>
    </w:lvl>
    <w:lvl w:ilvl="6">
      <w:start w:val="1"/>
      <w:numFmt w:val="lowerRoman"/>
      <w:lvlText w:val="%7."/>
      <w:lvlJc w:val="left"/>
      <w:pPr>
        <w:ind w:left="3000" w:hanging="360"/>
      </w:pPr>
      <w:rPr>
        <w:rFonts w:cs="Times New Roman"/>
      </w:rPr>
    </w:lvl>
    <w:lvl w:ilvl="7">
      <w:start w:val="1"/>
      <w:numFmt w:val="lowerLetter"/>
      <w:lvlText w:val="%8."/>
      <w:lvlJc w:val="left"/>
      <w:pPr>
        <w:ind w:left="3360" w:hanging="360"/>
      </w:pPr>
      <w:rPr>
        <w:rFonts w:cs="Times New Roman"/>
      </w:rPr>
    </w:lvl>
    <w:lvl w:ilvl="8">
      <w:start w:val="1"/>
      <w:numFmt w:val="lowerRoman"/>
      <w:lvlText w:val="%9."/>
      <w:lvlJc w:val="left"/>
      <w:pPr>
        <w:ind w:left="3720" w:hanging="360"/>
      </w:pPr>
      <w:rPr>
        <w:rFonts w:cs="Times New Roman"/>
      </w:rPr>
    </w:lvl>
  </w:abstractNum>
  <w:abstractNum w:abstractNumId="9" w15:restartNumberingAfterBreak="0">
    <w:nsid w:val="3AD83812"/>
    <w:multiLevelType w:val="hybridMultilevel"/>
    <w:tmpl w:val="77348A4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3C931E70"/>
    <w:multiLevelType w:val="hybridMultilevel"/>
    <w:tmpl w:val="BE4042A2"/>
    <w:lvl w:ilvl="0" w:tplc="457E76EC">
      <w:start w:val="6"/>
      <w:numFmt w:val="bullet"/>
      <w:lvlText w:val="◆"/>
      <w:lvlJc w:val="left"/>
      <w:pPr>
        <w:ind w:left="600" w:hanging="360"/>
      </w:pPr>
      <w:rPr>
        <w:rFonts w:ascii="標楷體" w:eastAsia="標楷體" w:hAnsi="標楷體"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1" w15:restartNumberingAfterBreak="0">
    <w:nsid w:val="3D733216"/>
    <w:multiLevelType w:val="hybridMultilevel"/>
    <w:tmpl w:val="AC00FACC"/>
    <w:lvl w:ilvl="0" w:tplc="F894D6A8">
      <w:start w:val="2"/>
      <w:numFmt w:val="decimal"/>
      <w:lvlText w:val="%1."/>
      <w:lvlJc w:val="left"/>
      <w:pPr>
        <w:ind w:left="909" w:hanging="360"/>
      </w:pPr>
      <w:rPr>
        <w:rFonts w:cs="Times New Roman" w:hint="default"/>
      </w:rPr>
    </w:lvl>
    <w:lvl w:ilvl="1" w:tplc="04090019" w:tentative="1">
      <w:start w:val="1"/>
      <w:numFmt w:val="ideographTraditional"/>
      <w:lvlText w:val="%2、"/>
      <w:lvlJc w:val="left"/>
      <w:pPr>
        <w:ind w:left="1509" w:hanging="480"/>
      </w:pPr>
      <w:rPr>
        <w:rFonts w:cs="Times New Roman"/>
      </w:rPr>
    </w:lvl>
    <w:lvl w:ilvl="2" w:tplc="0409001B" w:tentative="1">
      <w:start w:val="1"/>
      <w:numFmt w:val="lowerRoman"/>
      <w:lvlText w:val="%3."/>
      <w:lvlJc w:val="right"/>
      <w:pPr>
        <w:ind w:left="1989" w:hanging="480"/>
      </w:pPr>
      <w:rPr>
        <w:rFonts w:cs="Times New Roman"/>
      </w:rPr>
    </w:lvl>
    <w:lvl w:ilvl="3" w:tplc="0409000F" w:tentative="1">
      <w:start w:val="1"/>
      <w:numFmt w:val="decimal"/>
      <w:lvlText w:val="%4."/>
      <w:lvlJc w:val="left"/>
      <w:pPr>
        <w:ind w:left="2469" w:hanging="480"/>
      </w:pPr>
      <w:rPr>
        <w:rFonts w:cs="Times New Roman"/>
      </w:rPr>
    </w:lvl>
    <w:lvl w:ilvl="4" w:tplc="04090019" w:tentative="1">
      <w:start w:val="1"/>
      <w:numFmt w:val="ideographTraditional"/>
      <w:lvlText w:val="%5、"/>
      <w:lvlJc w:val="left"/>
      <w:pPr>
        <w:ind w:left="2949" w:hanging="480"/>
      </w:pPr>
      <w:rPr>
        <w:rFonts w:cs="Times New Roman"/>
      </w:rPr>
    </w:lvl>
    <w:lvl w:ilvl="5" w:tplc="0409001B" w:tentative="1">
      <w:start w:val="1"/>
      <w:numFmt w:val="lowerRoman"/>
      <w:lvlText w:val="%6."/>
      <w:lvlJc w:val="right"/>
      <w:pPr>
        <w:ind w:left="3429" w:hanging="480"/>
      </w:pPr>
      <w:rPr>
        <w:rFonts w:cs="Times New Roman"/>
      </w:rPr>
    </w:lvl>
    <w:lvl w:ilvl="6" w:tplc="0409000F" w:tentative="1">
      <w:start w:val="1"/>
      <w:numFmt w:val="decimal"/>
      <w:lvlText w:val="%7."/>
      <w:lvlJc w:val="left"/>
      <w:pPr>
        <w:ind w:left="3909" w:hanging="480"/>
      </w:pPr>
      <w:rPr>
        <w:rFonts w:cs="Times New Roman"/>
      </w:rPr>
    </w:lvl>
    <w:lvl w:ilvl="7" w:tplc="04090019" w:tentative="1">
      <w:start w:val="1"/>
      <w:numFmt w:val="ideographTraditional"/>
      <w:lvlText w:val="%8、"/>
      <w:lvlJc w:val="left"/>
      <w:pPr>
        <w:ind w:left="4389" w:hanging="480"/>
      </w:pPr>
      <w:rPr>
        <w:rFonts w:cs="Times New Roman"/>
      </w:rPr>
    </w:lvl>
    <w:lvl w:ilvl="8" w:tplc="0409001B" w:tentative="1">
      <w:start w:val="1"/>
      <w:numFmt w:val="lowerRoman"/>
      <w:lvlText w:val="%9."/>
      <w:lvlJc w:val="right"/>
      <w:pPr>
        <w:ind w:left="4869" w:hanging="480"/>
      </w:pPr>
      <w:rPr>
        <w:rFonts w:cs="Times New Roman"/>
      </w:rPr>
    </w:lvl>
  </w:abstractNum>
  <w:abstractNum w:abstractNumId="12" w15:restartNumberingAfterBreak="0">
    <w:nsid w:val="3EA876C2"/>
    <w:multiLevelType w:val="hybridMultilevel"/>
    <w:tmpl w:val="61240A94"/>
    <w:lvl w:ilvl="0" w:tplc="7FF435E8">
      <w:numFmt w:val="bullet"/>
      <w:lvlText w:val="★"/>
      <w:lvlJc w:val="left"/>
      <w:pPr>
        <w:ind w:left="960" w:hanging="480"/>
      </w:pPr>
      <w:rPr>
        <w:rFonts w:ascii="標楷體" w:eastAsia="標楷體" w:hAnsi="標楷體" w:hint="eastAsia"/>
        <w:color w:val="2F2F2F"/>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45DA0D12"/>
    <w:multiLevelType w:val="hybridMultilevel"/>
    <w:tmpl w:val="40D6C54E"/>
    <w:lvl w:ilvl="0" w:tplc="17BCDCD0">
      <w:start w:val="1"/>
      <w:numFmt w:val="bullet"/>
      <w:lvlText w:val=""/>
      <w:lvlPicBulletId w:val="0"/>
      <w:lvlJc w:val="left"/>
      <w:pPr>
        <w:tabs>
          <w:tab w:val="num" w:pos="-600"/>
        </w:tabs>
        <w:ind w:left="-600" w:hanging="480"/>
      </w:pPr>
      <w:rPr>
        <w:rFonts w:ascii="Symbol" w:hAnsi="Symbol" w:hint="default"/>
        <w:color w:val="auto"/>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501756A2"/>
    <w:multiLevelType w:val="hybridMultilevel"/>
    <w:tmpl w:val="C1C8C084"/>
    <w:lvl w:ilvl="0" w:tplc="3A842780">
      <w:start w:val="1"/>
      <w:numFmt w:val="decimal"/>
      <w:lvlText w:val="%1."/>
      <w:lvlJc w:val="left"/>
      <w:pPr>
        <w:tabs>
          <w:tab w:val="num" w:pos="540"/>
        </w:tabs>
        <w:ind w:left="540" w:hanging="42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15" w15:restartNumberingAfterBreak="0">
    <w:nsid w:val="51C36159"/>
    <w:multiLevelType w:val="singleLevel"/>
    <w:tmpl w:val="9B66245C"/>
    <w:lvl w:ilvl="0">
      <w:start w:val="3"/>
      <w:numFmt w:val="bullet"/>
      <w:lvlText w:val="＊"/>
      <w:lvlJc w:val="left"/>
      <w:pPr>
        <w:tabs>
          <w:tab w:val="num" w:pos="1440"/>
        </w:tabs>
        <w:ind w:left="1440" w:hanging="240"/>
      </w:pPr>
      <w:rPr>
        <w:rFonts w:ascii="標楷體" w:eastAsia="標楷體" w:hAnsi="Times New Roman" w:hint="eastAsia"/>
      </w:rPr>
    </w:lvl>
  </w:abstractNum>
  <w:abstractNum w:abstractNumId="16" w15:restartNumberingAfterBreak="0">
    <w:nsid w:val="52BA5FCB"/>
    <w:multiLevelType w:val="hybridMultilevel"/>
    <w:tmpl w:val="D9868212"/>
    <w:lvl w:ilvl="0" w:tplc="04090005">
      <w:start w:val="1"/>
      <w:numFmt w:val="bullet"/>
      <w:lvlText w:val=""/>
      <w:lvlJc w:val="left"/>
      <w:pPr>
        <w:ind w:left="480" w:hanging="480"/>
      </w:pPr>
      <w:rPr>
        <w:rFonts w:ascii="Wingdings" w:hAnsi="Wingdings" w:hint="default"/>
      </w:rPr>
    </w:lvl>
    <w:lvl w:ilvl="1" w:tplc="7FF435E8">
      <w:numFmt w:val="bullet"/>
      <w:lvlText w:val="★"/>
      <w:lvlJc w:val="left"/>
      <w:pPr>
        <w:ind w:left="840" w:hanging="360"/>
      </w:pPr>
      <w:rPr>
        <w:rFonts w:ascii="標楷體" w:eastAsia="標楷體" w:hAnsi="標楷體" w:hint="eastAsia"/>
        <w:color w:val="2F2F2F"/>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39667DF"/>
    <w:multiLevelType w:val="hybridMultilevel"/>
    <w:tmpl w:val="8AE282A2"/>
    <w:lvl w:ilvl="0" w:tplc="147E7352">
      <w:start w:val="1"/>
      <w:numFmt w:val="decimal"/>
      <w:lvlText w:val="%1."/>
      <w:lvlJc w:val="left"/>
      <w:pPr>
        <w:tabs>
          <w:tab w:val="num" w:pos="689"/>
        </w:tabs>
        <w:ind w:left="689" w:hanging="360"/>
      </w:pPr>
      <w:rPr>
        <w:rFonts w:cs="Times New Roman" w:hint="default"/>
      </w:rPr>
    </w:lvl>
    <w:lvl w:ilvl="1" w:tplc="04090019" w:tentative="1">
      <w:start w:val="1"/>
      <w:numFmt w:val="ideographTraditional"/>
      <w:lvlText w:val="%2、"/>
      <w:lvlJc w:val="left"/>
      <w:pPr>
        <w:tabs>
          <w:tab w:val="num" w:pos="1289"/>
        </w:tabs>
        <w:ind w:left="1289" w:hanging="480"/>
      </w:pPr>
      <w:rPr>
        <w:rFonts w:cs="Times New Roman"/>
      </w:rPr>
    </w:lvl>
    <w:lvl w:ilvl="2" w:tplc="0409001B" w:tentative="1">
      <w:start w:val="1"/>
      <w:numFmt w:val="lowerRoman"/>
      <w:lvlText w:val="%3."/>
      <w:lvlJc w:val="right"/>
      <w:pPr>
        <w:tabs>
          <w:tab w:val="num" w:pos="1769"/>
        </w:tabs>
        <w:ind w:left="1769" w:hanging="480"/>
      </w:pPr>
      <w:rPr>
        <w:rFonts w:cs="Times New Roman"/>
      </w:rPr>
    </w:lvl>
    <w:lvl w:ilvl="3" w:tplc="0409000F" w:tentative="1">
      <w:start w:val="1"/>
      <w:numFmt w:val="decimal"/>
      <w:lvlText w:val="%4."/>
      <w:lvlJc w:val="left"/>
      <w:pPr>
        <w:tabs>
          <w:tab w:val="num" w:pos="2249"/>
        </w:tabs>
        <w:ind w:left="2249" w:hanging="480"/>
      </w:pPr>
      <w:rPr>
        <w:rFonts w:cs="Times New Roman"/>
      </w:rPr>
    </w:lvl>
    <w:lvl w:ilvl="4" w:tplc="04090019" w:tentative="1">
      <w:start w:val="1"/>
      <w:numFmt w:val="ideographTraditional"/>
      <w:lvlText w:val="%5、"/>
      <w:lvlJc w:val="left"/>
      <w:pPr>
        <w:tabs>
          <w:tab w:val="num" w:pos="2729"/>
        </w:tabs>
        <w:ind w:left="2729" w:hanging="480"/>
      </w:pPr>
      <w:rPr>
        <w:rFonts w:cs="Times New Roman"/>
      </w:rPr>
    </w:lvl>
    <w:lvl w:ilvl="5" w:tplc="0409001B" w:tentative="1">
      <w:start w:val="1"/>
      <w:numFmt w:val="lowerRoman"/>
      <w:lvlText w:val="%6."/>
      <w:lvlJc w:val="right"/>
      <w:pPr>
        <w:tabs>
          <w:tab w:val="num" w:pos="3209"/>
        </w:tabs>
        <w:ind w:left="3209" w:hanging="480"/>
      </w:pPr>
      <w:rPr>
        <w:rFonts w:cs="Times New Roman"/>
      </w:rPr>
    </w:lvl>
    <w:lvl w:ilvl="6" w:tplc="0409000F" w:tentative="1">
      <w:start w:val="1"/>
      <w:numFmt w:val="decimal"/>
      <w:lvlText w:val="%7."/>
      <w:lvlJc w:val="left"/>
      <w:pPr>
        <w:tabs>
          <w:tab w:val="num" w:pos="3689"/>
        </w:tabs>
        <w:ind w:left="3689" w:hanging="480"/>
      </w:pPr>
      <w:rPr>
        <w:rFonts w:cs="Times New Roman"/>
      </w:rPr>
    </w:lvl>
    <w:lvl w:ilvl="7" w:tplc="04090019" w:tentative="1">
      <w:start w:val="1"/>
      <w:numFmt w:val="ideographTraditional"/>
      <w:lvlText w:val="%8、"/>
      <w:lvlJc w:val="left"/>
      <w:pPr>
        <w:tabs>
          <w:tab w:val="num" w:pos="4169"/>
        </w:tabs>
        <w:ind w:left="4169" w:hanging="480"/>
      </w:pPr>
      <w:rPr>
        <w:rFonts w:cs="Times New Roman"/>
      </w:rPr>
    </w:lvl>
    <w:lvl w:ilvl="8" w:tplc="0409001B" w:tentative="1">
      <w:start w:val="1"/>
      <w:numFmt w:val="lowerRoman"/>
      <w:lvlText w:val="%9."/>
      <w:lvlJc w:val="right"/>
      <w:pPr>
        <w:tabs>
          <w:tab w:val="num" w:pos="4649"/>
        </w:tabs>
        <w:ind w:left="4649" w:hanging="480"/>
      </w:pPr>
      <w:rPr>
        <w:rFonts w:cs="Times New Roman"/>
      </w:rPr>
    </w:lvl>
  </w:abstractNum>
  <w:abstractNum w:abstractNumId="18" w15:restartNumberingAfterBreak="0">
    <w:nsid w:val="539B2C00"/>
    <w:multiLevelType w:val="hybridMultilevel"/>
    <w:tmpl w:val="839C59E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5AB4523"/>
    <w:multiLevelType w:val="hybridMultilevel"/>
    <w:tmpl w:val="BED2F4DC"/>
    <w:lvl w:ilvl="0" w:tplc="1C461B4E">
      <w:numFmt w:val="bullet"/>
      <w:lvlText w:val="★"/>
      <w:lvlJc w:val="left"/>
      <w:pPr>
        <w:ind w:left="960" w:hanging="480"/>
      </w:pPr>
      <w:rPr>
        <w:rFonts w:ascii="標楷體" w:eastAsia="標楷體" w:hAnsi="標楷體" w:hint="eastAsia"/>
        <w:color w:val="2F2F2F"/>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568506C0"/>
    <w:multiLevelType w:val="hybridMultilevel"/>
    <w:tmpl w:val="EEB63D5C"/>
    <w:lvl w:ilvl="0" w:tplc="CD3AE5FE">
      <w:start w:val="4"/>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5A912D0B"/>
    <w:multiLevelType w:val="hybridMultilevel"/>
    <w:tmpl w:val="78A8658C"/>
    <w:lvl w:ilvl="0" w:tplc="0409000F">
      <w:start w:val="1"/>
      <w:numFmt w:val="decimal"/>
      <w:lvlText w:val="%1."/>
      <w:lvlJc w:val="left"/>
      <w:pPr>
        <w:ind w:left="763" w:hanging="480"/>
      </w:pPr>
      <w:rPr>
        <w:rFonts w:cs="Times New Roman"/>
      </w:rPr>
    </w:lvl>
    <w:lvl w:ilvl="1" w:tplc="04090019" w:tentative="1">
      <w:start w:val="1"/>
      <w:numFmt w:val="ideographTraditional"/>
      <w:lvlText w:val="%2、"/>
      <w:lvlJc w:val="left"/>
      <w:pPr>
        <w:ind w:left="1243" w:hanging="480"/>
      </w:pPr>
      <w:rPr>
        <w:rFonts w:cs="Times New Roman"/>
      </w:rPr>
    </w:lvl>
    <w:lvl w:ilvl="2" w:tplc="0409001B" w:tentative="1">
      <w:start w:val="1"/>
      <w:numFmt w:val="lowerRoman"/>
      <w:lvlText w:val="%3."/>
      <w:lvlJc w:val="right"/>
      <w:pPr>
        <w:ind w:left="1723" w:hanging="480"/>
      </w:pPr>
      <w:rPr>
        <w:rFonts w:cs="Times New Roman"/>
      </w:rPr>
    </w:lvl>
    <w:lvl w:ilvl="3" w:tplc="0409000F" w:tentative="1">
      <w:start w:val="1"/>
      <w:numFmt w:val="decimal"/>
      <w:lvlText w:val="%4."/>
      <w:lvlJc w:val="left"/>
      <w:pPr>
        <w:ind w:left="2203" w:hanging="480"/>
      </w:pPr>
      <w:rPr>
        <w:rFonts w:cs="Times New Roman"/>
      </w:rPr>
    </w:lvl>
    <w:lvl w:ilvl="4" w:tplc="04090019" w:tentative="1">
      <w:start w:val="1"/>
      <w:numFmt w:val="ideographTraditional"/>
      <w:lvlText w:val="%5、"/>
      <w:lvlJc w:val="left"/>
      <w:pPr>
        <w:ind w:left="2683" w:hanging="480"/>
      </w:pPr>
      <w:rPr>
        <w:rFonts w:cs="Times New Roman"/>
      </w:rPr>
    </w:lvl>
    <w:lvl w:ilvl="5" w:tplc="0409001B" w:tentative="1">
      <w:start w:val="1"/>
      <w:numFmt w:val="lowerRoman"/>
      <w:lvlText w:val="%6."/>
      <w:lvlJc w:val="right"/>
      <w:pPr>
        <w:ind w:left="3163" w:hanging="480"/>
      </w:pPr>
      <w:rPr>
        <w:rFonts w:cs="Times New Roman"/>
      </w:rPr>
    </w:lvl>
    <w:lvl w:ilvl="6" w:tplc="0409000F" w:tentative="1">
      <w:start w:val="1"/>
      <w:numFmt w:val="decimal"/>
      <w:lvlText w:val="%7."/>
      <w:lvlJc w:val="left"/>
      <w:pPr>
        <w:ind w:left="3643" w:hanging="480"/>
      </w:pPr>
      <w:rPr>
        <w:rFonts w:cs="Times New Roman"/>
      </w:rPr>
    </w:lvl>
    <w:lvl w:ilvl="7" w:tplc="04090019" w:tentative="1">
      <w:start w:val="1"/>
      <w:numFmt w:val="ideographTraditional"/>
      <w:lvlText w:val="%8、"/>
      <w:lvlJc w:val="left"/>
      <w:pPr>
        <w:ind w:left="4123" w:hanging="480"/>
      </w:pPr>
      <w:rPr>
        <w:rFonts w:cs="Times New Roman"/>
      </w:rPr>
    </w:lvl>
    <w:lvl w:ilvl="8" w:tplc="0409001B" w:tentative="1">
      <w:start w:val="1"/>
      <w:numFmt w:val="lowerRoman"/>
      <w:lvlText w:val="%9."/>
      <w:lvlJc w:val="right"/>
      <w:pPr>
        <w:ind w:left="4603" w:hanging="480"/>
      </w:pPr>
      <w:rPr>
        <w:rFonts w:cs="Times New Roman"/>
      </w:rPr>
    </w:lvl>
  </w:abstractNum>
  <w:abstractNum w:abstractNumId="22" w15:restartNumberingAfterBreak="0">
    <w:nsid w:val="5D345797"/>
    <w:multiLevelType w:val="hybridMultilevel"/>
    <w:tmpl w:val="325A0AB4"/>
    <w:lvl w:ilvl="0" w:tplc="0409000D">
      <w:start w:val="1"/>
      <w:numFmt w:val="bullet"/>
      <w:lvlText w:val=""/>
      <w:lvlJc w:val="left"/>
      <w:pPr>
        <w:ind w:left="480" w:hanging="480"/>
      </w:pPr>
      <w:rPr>
        <w:rFonts w:ascii="Wingdings" w:hAnsi="Wingdings" w:hint="default"/>
      </w:rPr>
    </w:lvl>
    <w:lvl w:ilvl="1" w:tplc="2E249CE0">
      <w:numFmt w:val="bullet"/>
      <w:lvlText w:val="★"/>
      <w:lvlJc w:val="left"/>
      <w:pPr>
        <w:ind w:left="840" w:hanging="360"/>
      </w:pPr>
      <w:rPr>
        <w:rFonts w:ascii="標楷體" w:eastAsia="標楷體" w:hAnsi="標楷體" w:hint="eastAsia"/>
        <w:color w:val="2F2F2F"/>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360257F"/>
    <w:multiLevelType w:val="hybridMultilevel"/>
    <w:tmpl w:val="814CB6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5D562B7"/>
    <w:multiLevelType w:val="hybridMultilevel"/>
    <w:tmpl w:val="A7E45F96"/>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8ED2225"/>
    <w:multiLevelType w:val="hybridMultilevel"/>
    <w:tmpl w:val="A8EA9B5C"/>
    <w:lvl w:ilvl="0" w:tplc="A32658D8">
      <w:start w:val="1"/>
      <w:numFmt w:val="decimal"/>
      <w:lvlText w:val="%1."/>
      <w:lvlJc w:val="left"/>
      <w:pPr>
        <w:ind w:left="549" w:hanging="360"/>
      </w:pPr>
      <w:rPr>
        <w:rFonts w:ascii="Arial" w:hAnsi="Arial" w:cs="Arial" w:hint="default"/>
        <w:sz w:val="22"/>
      </w:rPr>
    </w:lvl>
    <w:lvl w:ilvl="1" w:tplc="04090019" w:tentative="1">
      <w:start w:val="1"/>
      <w:numFmt w:val="ideographTraditional"/>
      <w:lvlText w:val="%2、"/>
      <w:lvlJc w:val="left"/>
      <w:pPr>
        <w:ind w:left="1149" w:hanging="480"/>
      </w:pPr>
      <w:rPr>
        <w:rFonts w:cs="Times New Roman"/>
      </w:rPr>
    </w:lvl>
    <w:lvl w:ilvl="2" w:tplc="0409001B" w:tentative="1">
      <w:start w:val="1"/>
      <w:numFmt w:val="lowerRoman"/>
      <w:lvlText w:val="%3."/>
      <w:lvlJc w:val="right"/>
      <w:pPr>
        <w:ind w:left="1629" w:hanging="480"/>
      </w:pPr>
      <w:rPr>
        <w:rFonts w:cs="Times New Roman"/>
      </w:rPr>
    </w:lvl>
    <w:lvl w:ilvl="3" w:tplc="0409000F" w:tentative="1">
      <w:start w:val="1"/>
      <w:numFmt w:val="decimal"/>
      <w:lvlText w:val="%4."/>
      <w:lvlJc w:val="left"/>
      <w:pPr>
        <w:ind w:left="2109" w:hanging="480"/>
      </w:pPr>
      <w:rPr>
        <w:rFonts w:cs="Times New Roman"/>
      </w:rPr>
    </w:lvl>
    <w:lvl w:ilvl="4" w:tplc="04090019" w:tentative="1">
      <w:start w:val="1"/>
      <w:numFmt w:val="ideographTraditional"/>
      <w:lvlText w:val="%5、"/>
      <w:lvlJc w:val="left"/>
      <w:pPr>
        <w:ind w:left="2589" w:hanging="480"/>
      </w:pPr>
      <w:rPr>
        <w:rFonts w:cs="Times New Roman"/>
      </w:rPr>
    </w:lvl>
    <w:lvl w:ilvl="5" w:tplc="0409001B" w:tentative="1">
      <w:start w:val="1"/>
      <w:numFmt w:val="lowerRoman"/>
      <w:lvlText w:val="%6."/>
      <w:lvlJc w:val="right"/>
      <w:pPr>
        <w:ind w:left="3069" w:hanging="480"/>
      </w:pPr>
      <w:rPr>
        <w:rFonts w:cs="Times New Roman"/>
      </w:rPr>
    </w:lvl>
    <w:lvl w:ilvl="6" w:tplc="0409000F" w:tentative="1">
      <w:start w:val="1"/>
      <w:numFmt w:val="decimal"/>
      <w:lvlText w:val="%7."/>
      <w:lvlJc w:val="left"/>
      <w:pPr>
        <w:ind w:left="3549" w:hanging="480"/>
      </w:pPr>
      <w:rPr>
        <w:rFonts w:cs="Times New Roman"/>
      </w:rPr>
    </w:lvl>
    <w:lvl w:ilvl="7" w:tplc="04090019" w:tentative="1">
      <w:start w:val="1"/>
      <w:numFmt w:val="ideographTraditional"/>
      <w:lvlText w:val="%8、"/>
      <w:lvlJc w:val="left"/>
      <w:pPr>
        <w:ind w:left="4029" w:hanging="480"/>
      </w:pPr>
      <w:rPr>
        <w:rFonts w:cs="Times New Roman"/>
      </w:rPr>
    </w:lvl>
    <w:lvl w:ilvl="8" w:tplc="0409001B" w:tentative="1">
      <w:start w:val="1"/>
      <w:numFmt w:val="lowerRoman"/>
      <w:lvlText w:val="%9."/>
      <w:lvlJc w:val="right"/>
      <w:pPr>
        <w:ind w:left="4509" w:hanging="480"/>
      </w:pPr>
      <w:rPr>
        <w:rFonts w:cs="Times New Roman"/>
      </w:rPr>
    </w:lvl>
  </w:abstractNum>
  <w:abstractNum w:abstractNumId="26" w15:restartNumberingAfterBreak="0">
    <w:nsid w:val="6AAF7B35"/>
    <w:multiLevelType w:val="hybridMultilevel"/>
    <w:tmpl w:val="F94EDFE4"/>
    <w:lvl w:ilvl="0" w:tplc="25184D86">
      <w:start w:val="11"/>
      <w:numFmt w:val="bullet"/>
      <w:lvlText w:val="※"/>
      <w:lvlJc w:val="left"/>
      <w:pPr>
        <w:ind w:left="240" w:hanging="480"/>
      </w:pPr>
      <w:rPr>
        <w:rFonts w:ascii="微軟正黑體" w:eastAsia="微軟正黑體" w:hAnsi="微軟正黑體" w:hint="eastAsia"/>
      </w:rPr>
    </w:lvl>
    <w:lvl w:ilvl="1" w:tplc="04090003" w:tentative="1">
      <w:start w:val="1"/>
      <w:numFmt w:val="bullet"/>
      <w:lvlText w:val=""/>
      <w:lvlJc w:val="left"/>
      <w:pPr>
        <w:ind w:left="720" w:hanging="480"/>
      </w:pPr>
      <w:rPr>
        <w:rFonts w:ascii="Wingdings" w:hAnsi="Wingdings" w:hint="default"/>
      </w:rPr>
    </w:lvl>
    <w:lvl w:ilvl="2" w:tplc="04090005" w:tentative="1">
      <w:start w:val="1"/>
      <w:numFmt w:val="bullet"/>
      <w:lvlText w:val=""/>
      <w:lvlJc w:val="left"/>
      <w:pPr>
        <w:ind w:left="1200" w:hanging="480"/>
      </w:pPr>
      <w:rPr>
        <w:rFonts w:ascii="Wingdings" w:hAnsi="Wingdings" w:hint="default"/>
      </w:rPr>
    </w:lvl>
    <w:lvl w:ilvl="3" w:tplc="04090001" w:tentative="1">
      <w:start w:val="1"/>
      <w:numFmt w:val="bullet"/>
      <w:lvlText w:val=""/>
      <w:lvlJc w:val="left"/>
      <w:pPr>
        <w:ind w:left="1680" w:hanging="480"/>
      </w:pPr>
      <w:rPr>
        <w:rFonts w:ascii="Wingdings" w:hAnsi="Wingdings" w:hint="default"/>
      </w:rPr>
    </w:lvl>
    <w:lvl w:ilvl="4" w:tplc="04090003" w:tentative="1">
      <w:start w:val="1"/>
      <w:numFmt w:val="bullet"/>
      <w:lvlText w:val=""/>
      <w:lvlJc w:val="left"/>
      <w:pPr>
        <w:ind w:left="2160" w:hanging="480"/>
      </w:pPr>
      <w:rPr>
        <w:rFonts w:ascii="Wingdings" w:hAnsi="Wingdings" w:hint="default"/>
      </w:rPr>
    </w:lvl>
    <w:lvl w:ilvl="5" w:tplc="04090005" w:tentative="1">
      <w:start w:val="1"/>
      <w:numFmt w:val="bullet"/>
      <w:lvlText w:val=""/>
      <w:lvlJc w:val="left"/>
      <w:pPr>
        <w:ind w:left="2640" w:hanging="480"/>
      </w:pPr>
      <w:rPr>
        <w:rFonts w:ascii="Wingdings" w:hAnsi="Wingdings" w:hint="default"/>
      </w:rPr>
    </w:lvl>
    <w:lvl w:ilvl="6" w:tplc="04090001" w:tentative="1">
      <w:start w:val="1"/>
      <w:numFmt w:val="bullet"/>
      <w:lvlText w:val=""/>
      <w:lvlJc w:val="left"/>
      <w:pPr>
        <w:ind w:left="3120" w:hanging="480"/>
      </w:pPr>
      <w:rPr>
        <w:rFonts w:ascii="Wingdings" w:hAnsi="Wingdings" w:hint="default"/>
      </w:rPr>
    </w:lvl>
    <w:lvl w:ilvl="7" w:tplc="04090003" w:tentative="1">
      <w:start w:val="1"/>
      <w:numFmt w:val="bullet"/>
      <w:lvlText w:val=""/>
      <w:lvlJc w:val="left"/>
      <w:pPr>
        <w:ind w:left="3600" w:hanging="480"/>
      </w:pPr>
      <w:rPr>
        <w:rFonts w:ascii="Wingdings" w:hAnsi="Wingdings" w:hint="default"/>
      </w:rPr>
    </w:lvl>
    <w:lvl w:ilvl="8" w:tplc="04090005" w:tentative="1">
      <w:start w:val="1"/>
      <w:numFmt w:val="bullet"/>
      <w:lvlText w:val=""/>
      <w:lvlJc w:val="left"/>
      <w:pPr>
        <w:ind w:left="4080" w:hanging="480"/>
      </w:pPr>
      <w:rPr>
        <w:rFonts w:ascii="Wingdings" w:hAnsi="Wingdings" w:hint="default"/>
      </w:rPr>
    </w:lvl>
  </w:abstractNum>
  <w:abstractNum w:abstractNumId="27" w15:restartNumberingAfterBreak="0">
    <w:nsid w:val="6E5F7581"/>
    <w:multiLevelType w:val="hybridMultilevel"/>
    <w:tmpl w:val="400EC43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70A1239B"/>
    <w:multiLevelType w:val="hybridMultilevel"/>
    <w:tmpl w:val="306C2B3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0E12CF6"/>
    <w:multiLevelType w:val="hybridMultilevel"/>
    <w:tmpl w:val="FE44193C"/>
    <w:lvl w:ilvl="0" w:tplc="49D62962">
      <w:start w:val="1"/>
      <w:numFmt w:val="decimal"/>
      <w:lvlText w:val="%1."/>
      <w:lvlJc w:val="left"/>
      <w:pPr>
        <w:tabs>
          <w:tab w:val="num" w:pos="1440"/>
        </w:tabs>
        <w:ind w:left="1440" w:hanging="360"/>
      </w:pPr>
      <w:rPr>
        <w:rFonts w:cs="Times New Roman" w:hint="default"/>
      </w:rPr>
    </w:lvl>
    <w:lvl w:ilvl="1" w:tplc="04090019" w:tentative="1">
      <w:start w:val="1"/>
      <w:numFmt w:val="ideographTraditional"/>
      <w:lvlText w:val="%2、"/>
      <w:lvlJc w:val="left"/>
      <w:pPr>
        <w:tabs>
          <w:tab w:val="num" w:pos="2040"/>
        </w:tabs>
        <w:ind w:left="2040" w:hanging="480"/>
      </w:pPr>
      <w:rPr>
        <w:rFonts w:cs="Times New Roman"/>
      </w:rPr>
    </w:lvl>
    <w:lvl w:ilvl="2" w:tplc="0409001B" w:tentative="1">
      <w:start w:val="1"/>
      <w:numFmt w:val="lowerRoman"/>
      <w:lvlText w:val="%3."/>
      <w:lvlJc w:val="right"/>
      <w:pPr>
        <w:tabs>
          <w:tab w:val="num" w:pos="2520"/>
        </w:tabs>
        <w:ind w:left="2520" w:hanging="480"/>
      </w:pPr>
      <w:rPr>
        <w:rFonts w:cs="Times New Roman"/>
      </w:rPr>
    </w:lvl>
    <w:lvl w:ilvl="3" w:tplc="0409000F" w:tentative="1">
      <w:start w:val="1"/>
      <w:numFmt w:val="decimal"/>
      <w:lvlText w:val="%4."/>
      <w:lvlJc w:val="left"/>
      <w:pPr>
        <w:tabs>
          <w:tab w:val="num" w:pos="3000"/>
        </w:tabs>
        <w:ind w:left="3000" w:hanging="480"/>
      </w:pPr>
      <w:rPr>
        <w:rFonts w:cs="Times New Roman"/>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30" w15:restartNumberingAfterBreak="0">
    <w:nsid w:val="76560D35"/>
    <w:multiLevelType w:val="hybridMultilevel"/>
    <w:tmpl w:val="D3F28E50"/>
    <w:lvl w:ilvl="0" w:tplc="04090005">
      <w:start w:val="1"/>
      <w:numFmt w:val="bullet"/>
      <w:lvlText w:val=""/>
      <w:lvlJc w:val="left"/>
      <w:pPr>
        <w:ind w:left="569" w:hanging="480"/>
      </w:pPr>
      <w:rPr>
        <w:rFonts w:ascii="Wingdings" w:hAnsi="Wingdings" w:hint="default"/>
      </w:rPr>
    </w:lvl>
    <w:lvl w:ilvl="1" w:tplc="04090003" w:tentative="1">
      <w:start w:val="1"/>
      <w:numFmt w:val="bullet"/>
      <w:lvlText w:val=""/>
      <w:lvlJc w:val="left"/>
      <w:pPr>
        <w:ind w:left="1049" w:hanging="480"/>
      </w:pPr>
      <w:rPr>
        <w:rFonts w:ascii="Wingdings" w:hAnsi="Wingdings" w:hint="default"/>
      </w:rPr>
    </w:lvl>
    <w:lvl w:ilvl="2" w:tplc="04090005" w:tentative="1">
      <w:start w:val="1"/>
      <w:numFmt w:val="bullet"/>
      <w:lvlText w:val=""/>
      <w:lvlJc w:val="left"/>
      <w:pPr>
        <w:ind w:left="1529" w:hanging="480"/>
      </w:pPr>
      <w:rPr>
        <w:rFonts w:ascii="Wingdings" w:hAnsi="Wingdings" w:hint="default"/>
      </w:rPr>
    </w:lvl>
    <w:lvl w:ilvl="3" w:tplc="04090001" w:tentative="1">
      <w:start w:val="1"/>
      <w:numFmt w:val="bullet"/>
      <w:lvlText w:val=""/>
      <w:lvlJc w:val="left"/>
      <w:pPr>
        <w:ind w:left="2009" w:hanging="480"/>
      </w:pPr>
      <w:rPr>
        <w:rFonts w:ascii="Wingdings" w:hAnsi="Wingdings" w:hint="default"/>
      </w:rPr>
    </w:lvl>
    <w:lvl w:ilvl="4" w:tplc="04090003" w:tentative="1">
      <w:start w:val="1"/>
      <w:numFmt w:val="bullet"/>
      <w:lvlText w:val=""/>
      <w:lvlJc w:val="left"/>
      <w:pPr>
        <w:ind w:left="2489" w:hanging="480"/>
      </w:pPr>
      <w:rPr>
        <w:rFonts w:ascii="Wingdings" w:hAnsi="Wingdings" w:hint="default"/>
      </w:rPr>
    </w:lvl>
    <w:lvl w:ilvl="5" w:tplc="04090005" w:tentative="1">
      <w:start w:val="1"/>
      <w:numFmt w:val="bullet"/>
      <w:lvlText w:val=""/>
      <w:lvlJc w:val="left"/>
      <w:pPr>
        <w:ind w:left="2969" w:hanging="480"/>
      </w:pPr>
      <w:rPr>
        <w:rFonts w:ascii="Wingdings" w:hAnsi="Wingdings" w:hint="default"/>
      </w:rPr>
    </w:lvl>
    <w:lvl w:ilvl="6" w:tplc="04090001" w:tentative="1">
      <w:start w:val="1"/>
      <w:numFmt w:val="bullet"/>
      <w:lvlText w:val=""/>
      <w:lvlJc w:val="left"/>
      <w:pPr>
        <w:ind w:left="3449" w:hanging="480"/>
      </w:pPr>
      <w:rPr>
        <w:rFonts w:ascii="Wingdings" w:hAnsi="Wingdings" w:hint="default"/>
      </w:rPr>
    </w:lvl>
    <w:lvl w:ilvl="7" w:tplc="04090003" w:tentative="1">
      <w:start w:val="1"/>
      <w:numFmt w:val="bullet"/>
      <w:lvlText w:val=""/>
      <w:lvlJc w:val="left"/>
      <w:pPr>
        <w:ind w:left="3929" w:hanging="480"/>
      </w:pPr>
      <w:rPr>
        <w:rFonts w:ascii="Wingdings" w:hAnsi="Wingdings" w:hint="default"/>
      </w:rPr>
    </w:lvl>
    <w:lvl w:ilvl="8" w:tplc="04090005" w:tentative="1">
      <w:start w:val="1"/>
      <w:numFmt w:val="bullet"/>
      <w:lvlText w:val=""/>
      <w:lvlJc w:val="left"/>
      <w:pPr>
        <w:ind w:left="4409" w:hanging="480"/>
      </w:pPr>
      <w:rPr>
        <w:rFonts w:ascii="Wingdings" w:hAnsi="Wingdings" w:hint="default"/>
      </w:rPr>
    </w:lvl>
  </w:abstractNum>
  <w:abstractNum w:abstractNumId="31" w15:restartNumberingAfterBreak="0">
    <w:nsid w:val="76DE672B"/>
    <w:multiLevelType w:val="hybridMultilevel"/>
    <w:tmpl w:val="803CDB50"/>
    <w:lvl w:ilvl="0" w:tplc="85848150">
      <w:start w:val="1"/>
      <w:numFmt w:val="decimal"/>
      <w:lvlText w:val="%1."/>
      <w:lvlJc w:val="left"/>
      <w:pPr>
        <w:ind w:left="540" w:hanging="360"/>
      </w:pPr>
      <w:rPr>
        <w:rFonts w:cs="Times New Roman" w:hint="default"/>
      </w:rPr>
    </w:lvl>
    <w:lvl w:ilvl="1" w:tplc="04090019" w:tentative="1">
      <w:start w:val="1"/>
      <w:numFmt w:val="ideographTraditional"/>
      <w:lvlText w:val="%2、"/>
      <w:lvlJc w:val="left"/>
      <w:pPr>
        <w:ind w:left="1140" w:hanging="480"/>
      </w:pPr>
      <w:rPr>
        <w:rFonts w:cs="Times New Roman"/>
      </w:rPr>
    </w:lvl>
    <w:lvl w:ilvl="2" w:tplc="0409001B" w:tentative="1">
      <w:start w:val="1"/>
      <w:numFmt w:val="lowerRoman"/>
      <w:lvlText w:val="%3."/>
      <w:lvlJc w:val="right"/>
      <w:pPr>
        <w:ind w:left="1620" w:hanging="480"/>
      </w:pPr>
      <w:rPr>
        <w:rFonts w:cs="Times New Roman"/>
      </w:rPr>
    </w:lvl>
    <w:lvl w:ilvl="3" w:tplc="0409000F" w:tentative="1">
      <w:start w:val="1"/>
      <w:numFmt w:val="decimal"/>
      <w:lvlText w:val="%4."/>
      <w:lvlJc w:val="left"/>
      <w:pPr>
        <w:ind w:left="2100" w:hanging="480"/>
      </w:pPr>
      <w:rPr>
        <w:rFonts w:cs="Times New Roman"/>
      </w:rPr>
    </w:lvl>
    <w:lvl w:ilvl="4" w:tplc="04090019" w:tentative="1">
      <w:start w:val="1"/>
      <w:numFmt w:val="ideographTraditional"/>
      <w:lvlText w:val="%5、"/>
      <w:lvlJc w:val="left"/>
      <w:pPr>
        <w:ind w:left="2580" w:hanging="480"/>
      </w:pPr>
      <w:rPr>
        <w:rFonts w:cs="Times New Roman"/>
      </w:rPr>
    </w:lvl>
    <w:lvl w:ilvl="5" w:tplc="0409001B" w:tentative="1">
      <w:start w:val="1"/>
      <w:numFmt w:val="lowerRoman"/>
      <w:lvlText w:val="%6."/>
      <w:lvlJc w:val="right"/>
      <w:pPr>
        <w:ind w:left="3060" w:hanging="480"/>
      </w:pPr>
      <w:rPr>
        <w:rFonts w:cs="Times New Roman"/>
      </w:rPr>
    </w:lvl>
    <w:lvl w:ilvl="6" w:tplc="0409000F" w:tentative="1">
      <w:start w:val="1"/>
      <w:numFmt w:val="decimal"/>
      <w:lvlText w:val="%7."/>
      <w:lvlJc w:val="left"/>
      <w:pPr>
        <w:ind w:left="3540" w:hanging="480"/>
      </w:pPr>
      <w:rPr>
        <w:rFonts w:cs="Times New Roman"/>
      </w:rPr>
    </w:lvl>
    <w:lvl w:ilvl="7" w:tplc="04090019" w:tentative="1">
      <w:start w:val="1"/>
      <w:numFmt w:val="ideographTraditional"/>
      <w:lvlText w:val="%8、"/>
      <w:lvlJc w:val="left"/>
      <w:pPr>
        <w:ind w:left="4020" w:hanging="480"/>
      </w:pPr>
      <w:rPr>
        <w:rFonts w:cs="Times New Roman"/>
      </w:rPr>
    </w:lvl>
    <w:lvl w:ilvl="8" w:tplc="0409001B" w:tentative="1">
      <w:start w:val="1"/>
      <w:numFmt w:val="lowerRoman"/>
      <w:lvlText w:val="%9."/>
      <w:lvlJc w:val="right"/>
      <w:pPr>
        <w:ind w:left="4500" w:hanging="480"/>
      </w:pPr>
      <w:rPr>
        <w:rFonts w:cs="Times New Roman"/>
      </w:rPr>
    </w:lvl>
  </w:abstractNum>
  <w:abstractNum w:abstractNumId="32" w15:restartNumberingAfterBreak="0">
    <w:nsid w:val="780C4205"/>
    <w:multiLevelType w:val="hybridMultilevel"/>
    <w:tmpl w:val="1DB0395A"/>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5"/>
  </w:num>
  <w:num w:numId="2">
    <w:abstractNumId w:val="1"/>
  </w:num>
  <w:num w:numId="3">
    <w:abstractNumId w:val="14"/>
  </w:num>
  <w:num w:numId="4">
    <w:abstractNumId w:val="29"/>
  </w:num>
  <w:num w:numId="5">
    <w:abstractNumId w:val="17"/>
  </w:num>
  <w:num w:numId="6">
    <w:abstractNumId w:val="13"/>
  </w:num>
  <w:num w:numId="7">
    <w:abstractNumId w:val="5"/>
  </w:num>
  <w:num w:numId="8">
    <w:abstractNumId w:val="31"/>
  </w:num>
  <w:num w:numId="9">
    <w:abstractNumId w:val="10"/>
  </w:num>
  <w:num w:numId="10">
    <w:abstractNumId w:val="30"/>
  </w:num>
  <w:num w:numId="11">
    <w:abstractNumId w:val="16"/>
  </w:num>
  <w:num w:numId="12">
    <w:abstractNumId w:val="6"/>
  </w:num>
  <w:num w:numId="13">
    <w:abstractNumId w:val="23"/>
  </w:num>
  <w:num w:numId="14">
    <w:abstractNumId w:val="28"/>
  </w:num>
  <w:num w:numId="15">
    <w:abstractNumId w:val="24"/>
  </w:num>
  <w:num w:numId="16">
    <w:abstractNumId w:val="22"/>
  </w:num>
  <w:num w:numId="17">
    <w:abstractNumId w:val="19"/>
  </w:num>
  <w:num w:numId="18">
    <w:abstractNumId w:val="32"/>
  </w:num>
  <w:num w:numId="19">
    <w:abstractNumId w:val="9"/>
  </w:num>
  <w:num w:numId="20">
    <w:abstractNumId w:val="2"/>
  </w:num>
  <w:num w:numId="21">
    <w:abstractNumId w:val="12"/>
  </w:num>
  <w:num w:numId="22">
    <w:abstractNumId w:val="7"/>
  </w:num>
  <w:num w:numId="23">
    <w:abstractNumId w:val="4"/>
  </w:num>
  <w:num w:numId="24">
    <w:abstractNumId w:val="0"/>
  </w:num>
  <w:num w:numId="25">
    <w:abstractNumId w:val="25"/>
  </w:num>
  <w:num w:numId="26">
    <w:abstractNumId w:val="8"/>
  </w:num>
  <w:num w:numId="27">
    <w:abstractNumId w:val="27"/>
  </w:num>
  <w:num w:numId="28">
    <w:abstractNumId w:val="3"/>
  </w:num>
  <w:num w:numId="29">
    <w:abstractNumId w:val="26"/>
  </w:num>
  <w:num w:numId="30">
    <w:abstractNumId w:val="11"/>
  </w:num>
  <w:num w:numId="31">
    <w:abstractNumId w:val="20"/>
  </w:num>
  <w:num w:numId="32">
    <w:abstractNumId w:val="1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2"/>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6CA"/>
    <w:rsid w:val="00001BBC"/>
    <w:rsid w:val="00010C0B"/>
    <w:rsid w:val="000117F0"/>
    <w:rsid w:val="000139CB"/>
    <w:rsid w:val="000145CC"/>
    <w:rsid w:val="00016EE9"/>
    <w:rsid w:val="0002291A"/>
    <w:rsid w:val="000279C4"/>
    <w:rsid w:val="00031F21"/>
    <w:rsid w:val="000330E3"/>
    <w:rsid w:val="00033F41"/>
    <w:rsid w:val="00035577"/>
    <w:rsid w:val="00036318"/>
    <w:rsid w:val="000372FD"/>
    <w:rsid w:val="00041D9A"/>
    <w:rsid w:val="00043550"/>
    <w:rsid w:val="000477A0"/>
    <w:rsid w:val="000674D2"/>
    <w:rsid w:val="00067822"/>
    <w:rsid w:val="00072455"/>
    <w:rsid w:val="00084572"/>
    <w:rsid w:val="00091E72"/>
    <w:rsid w:val="000967BF"/>
    <w:rsid w:val="000968D9"/>
    <w:rsid w:val="000A099E"/>
    <w:rsid w:val="000B18FF"/>
    <w:rsid w:val="000B2035"/>
    <w:rsid w:val="000B4BE6"/>
    <w:rsid w:val="000C0013"/>
    <w:rsid w:val="000C17B0"/>
    <w:rsid w:val="000C79B0"/>
    <w:rsid w:val="000C79BD"/>
    <w:rsid w:val="000D0C92"/>
    <w:rsid w:val="000D41CD"/>
    <w:rsid w:val="000D4B71"/>
    <w:rsid w:val="000D5CB5"/>
    <w:rsid w:val="000E0404"/>
    <w:rsid w:val="000F711A"/>
    <w:rsid w:val="000F7DED"/>
    <w:rsid w:val="00100FD8"/>
    <w:rsid w:val="001016D3"/>
    <w:rsid w:val="00102183"/>
    <w:rsid w:val="00103589"/>
    <w:rsid w:val="00105C70"/>
    <w:rsid w:val="00110A77"/>
    <w:rsid w:val="00113A10"/>
    <w:rsid w:val="00120438"/>
    <w:rsid w:val="00121D46"/>
    <w:rsid w:val="0012387E"/>
    <w:rsid w:val="00135B24"/>
    <w:rsid w:val="00142184"/>
    <w:rsid w:val="00144E6B"/>
    <w:rsid w:val="00151EAF"/>
    <w:rsid w:val="001548D3"/>
    <w:rsid w:val="001571E0"/>
    <w:rsid w:val="001633F2"/>
    <w:rsid w:val="0016640D"/>
    <w:rsid w:val="001732C1"/>
    <w:rsid w:val="001756B0"/>
    <w:rsid w:val="001815DF"/>
    <w:rsid w:val="001923F3"/>
    <w:rsid w:val="0019413C"/>
    <w:rsid w:val="00196142"/>
    <w:rsid w:val="001A145B"/>
    <w:rsid w:val="001A3C5A"/>
    <w:rsid w:val="001B547A"/>
    <w:rsid w:val="001C0192"/>
    <w:rsid w:val="001C4F8C"/>
    <w:rsid w:val="001C6EDB"/>
    <w:rsid w:val="001C7654"/>
    <w:rsid w:val="001D2214"/>
    <w:rsid w:val="001D2C71"/>
    <w:rsid w:val="001E3873"/>
    <w:rsid w:val="001E400C"/>
    <w:rsid w:val="001E6780"/>
    <w:rsid w:val="001F195A"/>
    <w:rsid w:val="001F3764"/>
    <w:rsid w:val="002032C2"/>
    <w:rsid w:val="00203875"/>
    <w:rsid w:val="002042DA"/>
    <w:rsid w:val="00204B34"/>
    <w:rsid w:val="0021608D"/>
    <w:rsid w:val="002239BC"/>
    <w:rsid w:val="002253B3"/>
    <w:rsid w:val="0022682C"/>
    <w:rsid w:val="00227F65"/>
    <w:rsid w:val="0024218C"/>
    <w:rsid w:val="00244398"/>
    <w:rsid w:val="00247679"/>
    <w:rsid w:val="00255F6B"/>
    <w:rsid w:val="00270B6E"/>
    <w:rsid w:val="002717BB"/>
    <w:rsid w:val="00273D32"/>
    <w:rsid w:val="00275964"/>
    <w:rsid w:val="0027670A"/>
    <w:rsid w:val="00282ABB"/>
    <w:rsid w:val="00282D96"/>
    <w:rsid w:val="0028678F"/>
    <w:rsid w:val="00290C62"/>
    <w:rsid w:val="00292BF3"/>
    <w:rsid w:val="002A0CEA"/>
    <w:rsid w:val="002A2F73"/>
    <w:rsid w:val="002A4A0B"/>
    <w:rsid w:val="002B0456"/>
    <w:rsid w:val="002B06FC"/>
    <w:rsid w:val="002B5D30"/>
    <w:rsid w:val="002C6622"/>
    <w:rsid w:val="002C77BE"/>
    <w:rsid w:val="002D18CF"/>
    <w:rsid w:val="002D6ED7"/>
    <w:rsid w:val="002E0ED4"/>
    <w:rsid w:val="002E5D3E"/>
    <w:rsid w:val="002F710F"/>
    <w:rsid w:val="003023D0"/>
    <w:rsid w:val="00320285"/>
    <w:rsid w:val="00332C24"/>
    <w:rsid w:val="00340A95"/>
    <w:rsid w:val="0034121C"/>
    <w:rsid w:val="00344E58"/>
    <w:rsid w:val="0035081C"/>
    <w:rsid w:val="0035252F"/>
    <w:rsid w:val="003533CC"/>
    <w:rsid w:val="003549A3"/>
    <w:rsid w:val="00357608"/>
    <w:rsid w:val="003621C5"/>
    <w:rsid w:val="00365299"/>
    <w:rsid w:val="00370124"/>
    <w:rsid w:val="003727AB"/>
    <w:rsid w:val="00372F38"/>
    <w:rsid w:val="00374E19"/>
    <w:rsid w:val="00375E2F"/>
    <w:rsid w:val="00380236"/>
    <w:rsid w:val="0038044C"/>
    <w:rsid w:val="003813C3"/>
    <w:rsid w:val="00386363"/>
    <w:rsid w:val="0038717B"/>
    <w:rsid w:val="00393DBC"/>
    <w:rsid w:val="00396A9A"/>
    <w:rsid w:val="003A1C86"/>
    <w:rsid w:val="003A2053"/>
    <w:rsid w:val="003B5758"/>
    <w:rsid w:val="003B5843"/>
    <w:rsid w:val="003C1755"/>
    <w:rsid w:val="003D352C"/>
    <w:rsid w:val="003D59D8"/>
    <w:rsid w:val="003E0327"/>
    <w:rsid w:val="003E0D75"/>
    <w:rsid w:val="003E1113"/>
    <w:rsid w:val="003E17D1"/>
    <w:rsid w:val="003E7D23"/>
    <w:rsid w:val="003F0175"/>
    <w:rsid w:val="003F2DE1"/>
    <w:rsid w:val="003F4D7E"/>
    <w:rsid w:val="003F560D"/>
    <w:rsid w:val="003F6404"/>
    <w:rsid w:val="003F6668"/>
    <w:rsid w:val="0040063B"/>
    <w:rsid w:val="00403937"/>
    <w:rsid w:val="0041193C"/>
    <w:rsid w:val="0041251E"/>
    <w:rsid w:val="00415867"/>
    <w:rsid w:val="00416EFF"/>
    <w:rsid w:val="00417C45"/>
    <w:rsid w:val="004202AA"/>
    <w:rsid w:val="00423BE7"/>
    <w:rsid w:val="00430F19"/>
    <w:rsid w:val="00443EC2"/>
    <w:rsid w:val="0045389E"/>
    <w:rsid w:val="00454C46"/>
    <w:rsid w:val="004570D6"/>
    <w:rsid w:val="004605CB"/>
    <w:rsid w:val="004607BC"/>
    <w:rsid w:val="004610BA"/>
    <w:rsid w:val="004623FE"/>
    <w:rsid w:val="00464080"/>
    <w:rsid w:val="00464342"/>
    <w:rsid w:val="00465DE7"/>
    <w:rsid w:val="00471111"/>
    <w:rsid w:val="004724BF"/>
    <w:rsid w:val="00474746"/>
    <w:rsid w:val="004765D4"/>
    <w:rsid w:val="004812CF"/>
    <w:rsid w:val="00483245"/>
    <w:rsid w:val="00484F12"/>
    <w:rsid w:val="004861F3"/>
    <w:rsid w:val="00497E7D"/>
    <w:rsid w:val="004A1642"/>
    <w:rsid w:val="004A321D"/>
    <w:rsid w:val="004C0866"/>
    <w:rsid w:val="004C2959"/>
    <w:rsid w:val="004C5AE4"/>
    <w:rsid w:val="0050093F"/>
    <w:rsid w:val="00500D41"/>
    <w:rsid w:val="00502D77"/>
    <w:rsid w:val="0051064F"/>
    <w:rsid w:val="00516260"/>
    <w:rsid w:val="00521D07"/>
    <w:rsid w:val="005229DA"/>
    <w:rsid w:val="005251E5"/>
    <w:rsid w:val="00530FB1"/>
    <w:rsid w:val="005315F3"/>
    <w:rsid w:val="005329E8"/>
    <w:rsid w:val="00540DCE"/>
    <w:rsid w:val="005515C5"/>
    <w:rsid w:val="00551EED"/>
    <w:rsid w:val="0055215A"/>
    <w:rsid w:val="00556B93"/>
    <w:rsid w:val="00561265"/>
    <w:rsid w:val="00561A31"/>
    <w:rsid w:val="00563A0A"/>
    <w:rsid w:val="0056551F"/>
    <w:rsid w:val="00570D56"/>
    <w:rsid w:val="005714A9"/>
    <w:rsid w:val="005778E5"/>
    <w:rsid w:val="0058033F"/>
    <w:rsid w:val="00583DA6"/>
    <w:rsid w:val="00586296"/>
    <w:rsid w:val="00587BF2"/>
    <w:rsid w:val="005937B2"/>
    <w:rsid w:val="0059391E"/>
    <w:rsid w:val="00594AA1"/>
    <w:rsid w:val="00596F15"/>
    <w:rsid w:val="005975BB"/>
    <w:rsid w:val="00597CD9"/>
    <w:rsid w:val="005A0A3B"/>
    <w:rsid w:val="005A3600"/>
    <w:rsid w:val="005A4D24"/>
    <w:rsid w:val="005B40AF"/>
    <w:rsid w:val="005C3954"/>
    <w:rsid w:val="005D3346"/>
    <w:rsid w:val="005D414C"/>
    <w:rsid w:val="005E00BE"/>
    <w:rsid w:val="005E185F"/>
    <w:rsid w:val="005E3C54"/>
    <w:rsid w:val="005E3CA4"/>
    <w:rsid w:val="005E669D"/>
    <w:rsid w:val="005E7BB4"/>
    <w:rsid w:val="005F2F77"/>
    <w:rsid w:val="005F6C4E"/>
    <w:rsid w:val="006015C7"/>
    <w:rsid w:val="0060799F"/>
    <w:rsid w:val="00613DE5"/>
    <w:rsid w:val="00615176"/>
    <w:rsid w:val="006162A6"/>
    <w:rsid w:val="00625659"/>
    <w:rsid w:val="00632CAE"/>
    <w:rsid w:val="00635436"/>
    <w:rsid w:val="00637B17"/>
    <w:rsid w:val="00640912"/>
    <w:rsid w:val="0064177C"/>
    <w:rsid w:val="00641BA2"/>
    <w:rsid w:val="00643271"/>
    <w:rsid w:val="0064358A"/>
    <w:rsid w:val="00644940"/>
    <w:rsid w:val="00653227"/>
    <w:rsid w:val="006542F6"/>
    <w:rsid w:val="00660C75"/>
    <w:rsid w:val="00660F86"/>
    <w:rsid w:val="00663996"/>
    <w:rsid w:val="00667C3F"/>
    <w:rsid w:val="00690466"/>
    <w:rsid w:val="00694732"/>
    <w:rsid w:val="006966BD"/>
    <w:rsid w:val="00697A2B"/>
    <w:rsid w:val="006A1965"/>
    <w:rsid w:val="006A3167"/>
    <w:rsid w:val="006A3BA1"/>
    <w:rsid w:val="006B0B1F"/>
    <w:rsid w:val="006B53D1"/>
    <w:rsid w:val="006B6AC7"/>
    <w:rsid w:val="006D3E21"/>
    <w:rsid w:val="006D440E"/>
    <w:rsid w:val="006E081F"/>
    <w:rsid w:val="006E2FE2"/>
    <w:rsid w:val="006F33F6"/>
    <w:rsid w:val="006F524E"/>
    <w:rsid w:val="007012C2"/>
    <w:rsid w:val="00705D14"/>
    <w:rsid w:val="0071519D"/>
    <w:rsid w:val="00717A7E"/>
    <w:rsid w:val="00722D52"/>
    <w:rsid w:val="007266CA"/>
    <w:rsid w:val="00734058"/>
    <w:rsid w:val="00734ECC"/>
    <w:rsid w:val="0073597A"/>
    <w:rsid w:val="0074125A"/>
    <w:rsid w:val="00742A42"/>
    <w:rsid w:val="00744195"/>
    <w:rsid w:val="007458E7"/>
    <w:rsid w:val="007474D5"/>
    <w:rsid w:val="007553FE"/>
    <w:rsid w:val="007575D4"/>
    <w:rsid w:val="00760966"/>
    <w:rsid w:val="00764511"/>
    <w:rsid w:val="00764748"/>
    <w:rsid w:val="007663E7"/>
    <w:rsid w:val="00775C89"/>
    <w:rsid w:val="007761B3"/>
    <w:rsid w:val="007774B5"/>
    <w:rsid w:val="00781E08"/>
    <w:rsid w:val="007A0D22"/>
    <w:rsid w:val="007A326F"/>
    <w:rsid w:val="007B1258"/>
    <w:rsid w:val="007B1AFF"/>
    <w:rsid w:val="007C4528"/>
    <w:rsid w:val="007C7086"/>
    <w:rsid w:val="007C7DEA"/>
    <w:rsid w:val="007D27E3"/>
    <w:rsid w:val="007D2AC4"/>
    <w:rsid w:val="007D69EE"/>
    <w:rsid w:val="007E1EA1"/>
    <w:rsid w:val="007E3B8D"/>
    <w:rsid w:val="007E609F"/>
    <w:rsid w:val="007F26C6"/>
    <w:rsid w:val="007F63DC"/>
    <w:rsid w:val="00800B90"/>
    <w:rsid w:val="0080184E"/>
    <w:rsid w:val="00802BEA"/>
    <w:rsid w:val="008100FB"/>
    <w:rsid w:val="00816A24"/>
    <w:rsid w:val="00820251"/>
    <w:rsid w:val="00820E9C"/>
    <w:rsid w:val="0082612B"/>
    <w:rsid w:val="00826194"/>
    <w:rsid w:val="008276C7"/>
    <w:rsid w:val="00827EF8"/>
    <w:rsid w:val="0083564B"/>
    <w:rsid w:val="00836219"/>
    <w:rsid w:val="00837B2D"/>
    <w:rsid w:val="00840372"/>
    <w:rsid w:val="00845515"/>
    <w:rsid w:val="00852C14"/>
    <w:rsid w:val="00854655"/>
    <w:rsid w:val="0085543B"/>
    <w:rsid w:val="0085619B"/>
    <w:rsid w:val="008657E9"/>
    <w:rsid w:val="00870493"/>
    <w:rsid w:val="00870965"/>
    <w:rsid w:val="00875AEA"/>
    <w:rsid w:val="00890F09"/>
    <w:rsid w:val="00891993"/>
    <w:rsid w:val="00892B8F"/>
    <w:rsid w:val="008A1DD9"/>
    <w:rsid w:val="008D34B2"/>
    <w:rsid w:val="008D5675"/>
    <w:rsid w:val="008E6270"/>
    <w:rsid w:val="00901AC4"/>
    <w:rsid w:val="00905449"/>
    <w:rsid w:val="009109C1"/>
    <w:rsid w:val="009135CB"/>
    <w:rsid w:val="0091455D"/>
    <w:rsid w:val="009151AE"/>
    <w:rsid w:val="009156B3"/>
    <w:rsid w:val="00915F38"/>
    <w:rsid w:val="009203DC"/>
    <w:rsid w:val="00922319"/>
    <w:rsid w:val="00923340"/>
    <w:rsid w:val="00925A5E"/>
    <w:rsid w:val="00930963"/>
    <w:rsid w:val="009313E4"/>
    <w:rsid w:val="00933730"/>
    <w:rsid w:val="00937E94"/>
    <w:rsid w:val="00937F4F"/>
    <w:rsid w:val="00941F25"/>
    <w:rsid w:val="00942E9D"/>
    <w:rsid w:val="00953481"/>
    <w:rsid w:val="0095350A"/>
    <w:rsid w:val="00953B5F"/>
    <w:rsid w:val="009602A9"/>
    <w:rsid w:val="00966752"/>
    <w:rsid w:val="00972335"/>
    <w:rsid w:val="009726D7"/>
    <w:rsid w:val="00976682"/>
    <w:rsid w:val="00984F68"/>
    <w:rsid w:val="0098582D"/>
    <w:rsid w:val="00985A77"/>
    <w:rsid w:val="00990B58"/>
    <w:rsid w:val="00996D44"/>
    <w:rsid w:val="009A4590"/>
    <w:rsid w:val="009A65F3"/>
    <w:rsid w:val="009A7A76"/>
    <w:rsid w:val="009B2921"/>
    <w:rsid w:val="009B35CC"/>
    <w:rsid w:val="009C5B44"/>
    <w:rsid w:val="009C72D7"/>
    <w:rsid w:val="009D55FF"/>
    <w:rsid w:val="009D6AF2"/>
    <w:rsid w:val="009D6D8A"/>
    <w:rsid w:val="009D7B76"/>
    <w:rsid w:val="009F5FA1"/>
    <w:rsid w:val="00A03839"/>
    <w:rsid w:val="00A040CB"/>
    <w:rsid w:val="00A07F48"/>
    <w:rsid w:val="00A11B81"/>
    <w:rsid w:val="00A2683D"/>
    <w:rsid w:val="00A271D9"/>
    <w:rsid w:val="00A2786C"/>
    <w:rsid w:val="00A33DEA"/>
    <w:rsid w:val="00A43DFF"/>
    <w:rsid w:val="00A4753D"/>
    <w:rsid w:val="00A52E89"/>
    <w:rsid w:val="00A548CA"/>
    <w:rsid w:val="00A55D17"/>
    <w:rsid w:val="00A63EE6"/>
    <w:rsid w:val="00A74F2B"/>
    <w:rsid w:val="00A75C7D"/>
    <w:rsid w:val="00A90D8D"/>
    <w:rsid w:val="00A91D9C"/>
    <w:rsid w:val="00A929DC"/>
    <w:rsid w:val="00A94371"/>
    <w:rsid w:val="00AA0A3E"/>
    <w:rsid w:val="00AA562C"/>
    <w:rsid w:val="00AA783A"/>
    <w:rsid w:val="00AB3748"/>
    <w:rsid w:val="00AB3D0F"/>
    <w:rsid w:val="00AC0589"/>
    <w:rsid w:val="00AD2A69"/>
    <w:rsid w:val="00AD6861"/>
    <w:rsid w:val="00AD71CF"/>
    <w:rsid w:val="00AE557F"/>
    <w:rsid w:val="00AF165E"/>
    <w:rsid w:val="00AF1F5F"/>
    <w:rsid w:val="00AF2686"/>
    <w:rsid w:val="00B007AD"/>
    <w:rsid w:val="00B01AAC"/>
    <w:rsid w:val="00B0512B"/>
    <w:rsid w:val="00B07921"/>
    <w:rsid w:val="00B16BB2"/>
    <w:rsid w:val="00B17A88"/>
    <w:rsid w:val="00B234FC"/>
    <w:rsid w:val="00B24BFE"/>
    <w:rsid w:val="00B273A0"/>
    <w:rsid w:val="00B27458"/>
    <w:rsid w:val="00B306FA"/>
    <w:rsid w:val="00B36BAB"/>
    <w:rsid w:val="00B37DD0"/>
    <w:rsid w:val="00B40A5F"/>
    <w:rsid w:val="00B445DC"/>
    <w:rsid w:val="00B54FAC"/>
    <w:rsid w:val="00B57C4D"/>
    <w:rsid w:val="00B62E4A"/>
    <w:rsid w:val="00B62E58"/>
    <w:rsid w:val="00B72C61"/>
    <w:rsid w:val="00B7466C"/>
    <w:rsid w:val="00B757D9"/>
    <w:rsid w:val="00B875D7"/>
    <w:rsid w:val="00B91393"/>
    <w:rsid w:val="00B91AD5"/>
    <w:rsid w:val="00B930AF"/>
    <w:rsid w:val="00BA370E"/>
    <w:rsid w:val="00BA43E4"/>
    <w:rsid w:val="00BA52CF"/>
    <w:rsid w:val="00BA6338"/>
    <w:rsid w:val="00BC1453"/>
    <w:rsid w:val="00BC1579"/>
    <w:rsid w:val="00BC1DD5"/>
    <w:rsid w:val="00BC3ABA"/>
    <w:rsid w:val="00BC3B60"/>
    <w:rsid w:val="00BC4DFD"/>
    <w:rsid w:val="00BD7252"/>
    <w:rsid w:val="00BE65AD"/>
    <w:rsid w:val="00BE73F5"/>
    <w:rsid w:val="00BF047A"/>
    <w:rsid w:val="00BF3B15"/>
    <w:rsid w:val="00C03AFD"/>
    <w:rsid w:val="00C07244"/>
    <w:rsid w:val="00C125D6"/>
    <w:rsid w:val="00C13D4F"/>
    <w:rsid w:val="00C1408A"/>
    <w:rsid w:val="00C156B8"/>
    <w:rsid w:val="00C17E11"/>
    <w:rsid w:val="00C229C7"/>
    <w:rsid w:val="00C23C04"/>
    <w:rsid w:val="00C24077"/>
    <w:rsid w:val="00C2697E"/>
    <w:rsid w:val="00C32E94"/>
    <w:rsid w:val="00C354F8"/>
    <w:rsid w:val="00C43B59"/>
    <w:rsid w:val="00C45347"/>
    <w:rsid w:val="00C467F5"/>
    <w:rsid w:val="00C52A72"/>
    <w:rsid w:val="00C55503"/>
    <w:rsid w:val="00C63C7F"/>
    <w:rsid w:val="00C65EA2"/>
    <w:rsid w:val="00C678BF"/>
    <w:rsid w:val="00C71758"/>
    <w:rsid w:val="00C743B2"/>
    <w:rsid w:val="00C7622C"/>
    <w:rsid w:val="00C82D0D"/>
    <w:rsid w:val="00C8454E"/>
    <w:rsid w:val="00C8651A"/>
    <w:rsid w:val="00C86BA2"/>
    <w:rsid w:val="00C936C3"/>
    <w:rsid w:val="00CA6A29"/>
    <w:rsid w:val="00CB5264"/>
    <w:rsid w:val="00CB54EB"/>
    <w:rsid w:val="00CC0183"/>
    <w:rsid w:val="00CC11E6"/>
    <w:rsid w:val="00CC1347"/>
    <w:rsid w:val="00CD13DE"/>
    <w:rsid w:val="00CD4EDA"/>
    <w:rsid w:val="00CD580A"/>
    <w:rsid w:val="00CD637C"/>
    <w:rsid w:val="00CE05DD"/>
    <w:rsid w:val="00CE230C"/>
    <w:rsid w:val="00CF067B"/>
    <w:rsid w:val="00CF24FE"/>
    <w:rsid w:val="00CF2767"/>
    <w:rsid w:val="00CF3BC7"/>
    <w:rsid w:val="00D01558"/>
    <w:rsid w:val="00D01A78"/>
    <w:rsid w:val="00D02AD4"/>
    <w:rsid w:val="00D060B6"/>
    <w:rsid w:val="00D07D31"/>
    <w:rsid w:val="00D10709"/>
    <w:rsid w:val="00D1072C"/>
    <w:rsid w:val="00D11937"/>
    <w:rsid w:val="00D11941"/>
    <w:rsid w:val="00D26147"/>
    <w:rsid w:val="00D300C5"/>
    <w:rsid w:val="00D31394"/>
    <w:rsid w:val="00D40677"/>
    <w:rsid w:val="00D42D31"/>
    <w:rsid w:val="00D45B84"/>
    <w:rsid w:val="00D518BC"/>
    <w:rsid w:val="00D648BB"/>
    <w:rsid w:val="00D674CB"/>
    <w:rsid w:val="00D67826"/>
    <w:rsid w:val="00D73C07"/>
    <w:rsid w:val="00D81F34"/>
    <w:rsid w:val="00D903EF"/>
    <w:rsid w:val="00D9407A"/>
    <w:rsid w:val="00D94EDE"/>
    <w:rsid w:val="00DA003A"/>
    <w:rsid w:val="00DA07FA"/>
    <w:rsid w:val="00DA3550"/>
    <w:rsid w:val="00DB2086"/>
    <w:rsid w:val="00DB2454"/>
    <w:rsid w:val="00DC2B78"/>
    <w:rsid w:val="00DC2CF8"/>
    <w:rsid w:val="00DC6EB1"/>
    <w:rsid w:val="00DC7F09"/>
    <w:rsid w:val="00DD1A6C"/>
    <w:rsid w:val="00DD41B4"/>
    <w:rsid w:val="00DD4E08"/>
    <w:rsid w:val="00DD75EC"/>
    <w:rsid w:val="00DE1F72"/>
    <w:rsid w:val="00DE2DC3"/>
    <w:rsid w:val="00DE322C"/>
    <w:rsid w:val="00DE7595"/>
    <w:rsid w:val="00DF0BC5"/>
    <w:rsid w:val="00DF0D9F"/>
    <w:rsid w:val="00DF11F0"/>
    <w:rsid w:val="00DF5D4A"/>
    <w:rsid w:val="00E00858"/>
    <w:rsid w:val="00E04230"/>
    <w:rsid w:val="00E0509D"/>
    <w:rsid w:val="00E05E2B"/>
    <w:rsid w:val="00E17E32"/>
    <w:rsid w:val="00E248B2"/>
    <w:rsid w:val="00E26E1F"/>
    <w:rsid w:val="00E3133D"/>
    <w:rsid w:val="00E41258"/>
    <w:rsid w:val="00E4230C"/>
    <w:rsid w:val="00E44534"/>
    <w:rsid w:val="00E446D8"/>
    <w:rsid w:val="00E462CC"/>
    <w:rsid w:val="00E46DAC"/>
    <w:rsid w:val="00E5525E"/>
    <w:rsid w:val="00E56FAF"/>
    <w:rsid w:val="00E577F1"/>
    <w:rsid w:val="00E578D0"/>
    <w:rsid w:val="00E618DC"/>
    <w:rsid w:val="00E66E74"/>
    <w:rsid w:val="00E73421"/>
    <w:rsid w:val="00E75ACC"/>
    <w:rsid w:val="00E75BDC"/>
    <w:rsid w:val="00E76678"/>
    <w:rsid w:val="00E8401A"/>
    <w:rsid w:val="00E8716A"/>
    <w:rsid w:val="00E967F3"/>
    <w:rsid w:val="00E9798F"/>
    <w:rsid w:val="00EA3E9F"/>
    <w:rsid w:val="00EA7211"/>
    <w:rsid w:val="00EB016A"/>
    <w:rsid w:val="00EB1B5B"/>
    <w:rsid w:val="00EB2F31"/>
    <w:rsid w:val="00EB678C"/>
    <w:rsid w:val="00EC346B"/>
    <w:rsid w:val="00EC54E6"/>
    <w:rsid w:val="00ED1112"/>
    <w:rsid w:val="00ED74E1"/>
    <w:rsid w:val="00EE0415"/>
    <w:rsid w:val="00EF225A"/>
    <w:rsid w:val="00EF49F3"/>
    <w:rsid w:val="00EF5781"/>
    <w:rsid w:val="00F00345"/>
    <w:rsid w:val="00F00E74"/>
    <w:rsid w:val="00F01DEC"/>
    <w:rsid w:val="00F07B74"/>
    <w:rsid w:val="00F11CA5"/>
    <w:rsid w:val="00F133D6"/>
    <w:rsid w:val="00F224BF"/>
    <w:rsid w:val="00F224C0"/>
    <w:rsid w:val="00F23A58"/>
    <w:rsid w:val="00F2464F"/>
    <w:rsid w:val="00F25567"/>
    <w:rsid w:val="00F25657"/>
    <w:rsid w:val="00F3195C"/>
    <w:rsid w:val="00F32E68"/>
    <w:rsid w:val="00F341B1"/>
    <w:rsid w:val="00F34E5B"/>
    <w:rsid w:val="00F35B23"/>
    <w:rsid w:val="00F35EF4"/>
    <w:rsid w:val="00F36C2F"/>
    <w:rsid w:val="00F421F7"/>
    <w:rsid w:val="00F42EB2"/>
    <w:rsid w:val="00F44291"/>
    <w:rsid w:val="00F47B29"/>
    <w:rsid w:val="00F54EEA"/>
    <w:rsid w:val="00F56189"/>
    <w:rsid w:val="00F60E2B"/>
    <w:rsid w:val="00F63F49"/>
    <w:rsid w:val="00F857E8"/>
    <w:rsid w:val="00F90154"/>
    <w:rsid w:val="00F968F7"/>
    <w:rsid w:val="00FA334E"/>
    <w:rsid w:val="00FB294C"/>
    <w:rsid w:val="00FB3081"/>
    <w:rsid w:val="00FB421C"/>
    <w:rsid w:val="00FB6441"/>
    <w:rsid w:val="00FB6457"/>
    <w:rsid w:val="00FD265F"/>
    <w:rsid w:val="00FD2716"/>
    <w:rsid w:val="00FD2DC8"/>
    <w:rsid w:val="00FE6E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1027"/>
    <o:shapelayout v:ext="edit">
      <o:idmap v:ext="edit" data="1"/>
    </o:shapelayout>
  </w:shapeDefaults>
  <w:decimalSymbol w:val="."/>
  <w:listSeparator w:val=","/>
  <w14:docId w14:val="54264EB2"/>
  <w15:docId w15:val="{BF4D8870-9FA5-404B-B5BC-1861927E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5F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743B2"/>
    <w:rPr>
      <w:rFonts w:cs="Times New Roman"/>
      <w:color w:val="0000FF"/>
      <w:u w:val="single"/>
    </w:rPr>
  </w:style>
  <w:style w:type="paragraph" w:styleId="a4">
    <w:name w:val="Balloon Text"/>
    <w:basedOn w:val="a"/>
    <w:link w:val="a5"/>
    <w:uiPriority w:val="99"/>
    <w:semiHidden/>
    <w:rsid w:val="00151EAF"/>
    <w:rPr>
      <w:rFonts w:ascii="Cambria" w:hAnsi="Cambria"/>
      <w:kern w:val="0"/>
      <w:sz w:val="2"/>
    </w:rPr>
  </w:style>
  <w:style w:type="character" w:customStyle="1" w:styleId="a5">
    <w:name w:val="註解方塊文字 字元"/>
    <w:link w:val="a4"/>
    <w:uiPriority w:val="99"/>
    <w:semiHidden/>
    <w:locked/>
    <w:rsid w:val="004A1642"/>
    <w:rPr>
      <w:rFonts w:ascii="Cambria" w:eastAsia="新細明體" w:hAnsi="Cambria"/>
      <w:sz w:val="2"/>
    </w:rPr>
  </w:style>
  <w:style w:type="paragraph" w:styleId="a6">
    <w:name w:val="Date"/>
    <w:basedOn w:val="a"/>
    <w:next w:val="a"/>
    <w:link w:val="a7"/>
    <w:uiPriority w:val="99"/>
    <w:rsid w:val="00C467F5"/>
    <w:pPr>
      <w:jc w:val="right"/>
    </w:pPr>
    <w:rPr>
      <w:kern w:val="0"/>
      <w:sz w:val="20"/>
    </w:rPr>
  </w:style>
  <w:style w:type="character" w:customStyle="1" w:styleId="a7">
    <w:name w:val="日期 字元"/>
    <w:link w:val="a6"/>
    <w:uiPriority w:val="99"/>
    <w:semiHidden/>
    <w:locked/>
    <w:rsid w:val="004A1642"/>
    <w:rPr>
      <w:sz w:val="20"/>
    </w:rPr>
  </w:style>
  <w:style w:type="character" w:styleId="a8">
    <w:name w:val="FollowedHyperlink"/>
    <w:uiPriority w:val="99"/>
    <w:rsid w:val="004A321D"/>
    <w:rPr>
      <w:rFonts w:cs="Times New Roman"/>
      <w:color w:val="800080"/>
      <w:u w:val="single"/>
    </w:rPr>
  </w:style>
  <w:style w:type="paragraph" w:styleId="a9">
    <w:name w:val="Title"/>
    <w:basedOn w:val="a"/>
    <w:link w:val="aa"/>
    <w:uiPriority w:val="99"/>
    <w:qFormat/>
    <w:rsid w:val="00110A77"/>
    <w:pPr>
      <w:adjustRightInd w:val="0"/>
      <w:spacing w:line="360" w:lineRule="atLeast"/>
      <w:jc w:val="center"/>
      <w:textAlignment w:val="baseline"/>
    </w:pPr>
    <w:rPr>
      <w:rFonts w:ascii="Cambria" w:hAnsi="Cambria"/>
      <w:b/>
      <w:kern w:val="0"/>
      <w:sz w:val="32"/>
    </w:rPr>
  </w:style>
  <w:style w:type="character" w:customStyle="1" w:styleId="aa">
    <w:name w:val="標題 字元"/>
    <w:link w:val="a9"/>
    <w:uiPriority w:val="99"/>
    <w:locked/>
    <w:rsid w:val="004A1642"/>
    <w:rPr>
      <w:rFonts w:ascii="Cambria" w:hAnsi="Cambria"/>
      <w:b/>
      <w:sz w:val="32"/>
    </w:rPr>
  </w:style>
  <w:style w:type="paragraph" w:styleId="3">
    <w:name w:val="Body Text 3"/>
    <w:basedOn w:val="a"/>
    <w:link w:val="30"/>
    <w:uiPriority w:val="99"/>
    <w:rsid w:val="00110A77"/>
    <w:pPr>
      <w:snapToGrid w:val="0"/>
      <w:spacing w:line="320" w:lineRule="exact"/>
      <w:jc w:val="both"/>
    </w:pPr>
    <w:rPr>
      <w:kern w:val="0"/>
      <w:sz w:val="16"/>
    </w:rPr>
  </w:style>
  <w:style w:type="character" w:customStyle="1" w:styleId="30">
    <w:name w:val="本文 3 字元"/>
    <w:link w:val="3"/>
    <w:uiPriority w:val="99"/>
    <w:semiHidden/>
    <w:locked/>
    <w:rsid w:val="004A1642"/>
    <w:rPr>
      <w:sz w:val="16"/>
    </w:rPr>
  </w:style>
  <w:style w:type="table" w:styleId="ab">
    <w:name w:val="Table Grid"/>
    <w:basedOn w:val="a1"/>
    <w:uiPriority w:val="99"/>
    <w:rsid w:val="00110A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110A77"/>
    <w:pPr>
      <w:widowControl/>
      <w:spacing w:before="100" w:beforeAutospacing="1" w:after="100" w:afterAutospacing="1"/>
    </w:pPr>
    <w:rPr>
      <w:rFonts w:ascii="新細明體" w:hAnsi="新細明體" w:cs="新細明體"/>
      <w:kern w:val="0"/>
      <w:szCs w:val="24"/>
    </w:rPr>
  </w:style>
  <w:style w:type="paragraph" w:customStyle="1" w:styleId="ac">
    <w:name w:val="一、內文"/>
    <w:basedOn w:val="a"/>
    <w:uiPriority w:val="99"/>
    <w:rsid w:val="00875AEA"/>
    <w:pPr>
      <w:overflowPunct w:val="0"/>
      <w:autoSpaceDE w:val="0"/>
      <w:autoSpaceDN w:val="0"/>
      <w:spacing w:before="40" w:after="40" w:line="520" w:lineRule="exact"/>
      <w:ind w:leftChars="100" w:left="100" w:firstLineChars="200" w:firstLine="200"/>
      <w:jc w:val="both"/>
    </w:pPr>
    <w:rPr>
      <w:spacing w:val="4"/>
      <w:sz w:val="26"/>
      <w:szCs w:val="24"/>
      <w:lang w:eastAsia="ja-JP"/>
    </w:rPr>
  </w:style>
  <w:style w:type="paragraph" w:customStyle="1" w:styleId="ad">
    <w:name w:val="字元 字元 字元 字元 字元 字元"/>
    <w:basedOn w:val="a"/>
    <w:uiPriority w:val="99"/>
    <w:rsid w:val="00F25657"/>
    <w:pPr>
      <w:widowControl/>
      <w:spacing w:after="160" w:line="240" w:lineRule="exact"/>
    </w:pPr>
    <w:rPr>
      <w:rFonts w:ascii="Tahoma" w:hAnsi="Tahoma"/>
      <w:kern w:val="0"/>
      <w:sz w:val="20"/>
      <w:lang w:eastAsia="en-US"/>
    </w:rPr>
  </w:style>
  <w:style w:type="character" w:styleId="ae">
    <w:name w:val="Strong"/>
    <w:uiPriority w:val="99"/>
    <w:qFormat/>
    <w:rsid w:val="00632CAE"/>
    <w:rPr>
      <w:rFonts w:cs="Times New Roman"/>
      <w:b/>
    </w:rPr>
  </w:style>
  <w:style w:type="character" w:customStyle="1" w:styleId="4">
    <w:name w:val="強調粗體4"/>
    <w:uiPriority w:val="99"/>
    <w:rsid w:val="00E9798F"/>
    <w:rPr>
      <w:b/>
      <w:sz w:val="24"/>
      <w:u w:val="none"/>
      <w:effect w:val="none"/>
    </w:rPr>
  </w:style>
  <w:style w:type="paragraph" w:styleId="af">
    <w:name w:val="header"/>
    <w:basedOn w:val="a"/>
    <w:link w:val="af0"/>
    <w:uiPriority w:val="99"/>
    <w:rsid w:val="00B72C61"/>
    <w:pPr>
      <w:tabs>
        <w:tab w:val="center" w:pos="4677"/>
        <w:tab w:val="right" w:pos="9355"/>
      </w:tabs>
      <w:snapToGrid w:val="0"/>
    </w:pPr>
    <w:rPr>
      <w:sz w:val="20"/>
    </w:rPr>
  </w:style>
  <w:style w:type="character" w:customStyle="1" w:styleId="af0">
    <w:name w:val="頁首 字元"/>
    <w:link w:val="af"/>
    <w:uiPriority w:val="99"/>
    <w:locked/>
    <w:rsid w:val="00B72C61"/>
    <w:rPr>
      <w:kern w:val="2"/>
    </w:rPr>
  </w:style>
  <w:style w:type="paragraph" w:styleId="af1">
    <w:name w:val="footer"/>
    <w:basedOn w:val="a"/>
    <w:link w:val="af2"/>
    <w:uiPriority w:val="99"/>
    <w:rsid w:val="00B72C61"/>
    <w:pPr>
      <w:tabs>
        <w:tab w:val="center" w:pos="4677"/>
        <w:tab w:val="right" w:pos="9355"/>
      </w:tabs>
      <w:snapToGrid w:val="0"/>
    </w:pPr>
    <w:rPr>
      <w:sz w:val="20"/>
    </w:rPr>
  </w:style>
  <w:style w:type="character" w:customStyle="1" w:styleId="af2">
    <w:name w:val="頁尾 字元"/>
    <w:link w:val="af1"/>
    <w:uiPriority w:val="99"/>
    <w:locked/>
    <w:rsid w:val="00B72C61"/>
    <w:rPr>
      <w:kern w:val="2"/>
    </w:rPr>
  </w:style>
  <w:style w:type="paragraph" w:styleId="af3">
    <w:name w:val="List Paragraph"/>
    <w:basedOn w:val="a"/>
    <w:uiPriority w:val="99"/>
    <w:qFormat/>
    <w:rsid w:val="00D42D31"/>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521491">
      <w:marLeft w:val="0"/>
      <w:marRight w:val="0"/>
      <w:marTop w:val="0"/>
      <w:marBottom w:val="0"/>
      <w:divBdr>
        <w:top w:val="none" w:sz="0" w:space="0" w:color="auto"/>
        <w:left w:val="none" w:sz="0" w:space="0" w:color="auto"/>
        <w:bottom w:val="none" w:sz="0" w:space="0" w:color="auto"/>
        <w:right w:val="none" w:sz="0" w:space="0" w:color="auto"/>
      </w:divBdr>
    </w:div>
    <w:div w:id="17795214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384</Words>
  <Characters>2195</Characters>
  <Application>Microsoft Office Word</Application>
  <DocSecurity>0</DocSecurity>
  <Lines>18</Lines>
  <Paragraphs>5</Paragraphs>
  <ScaleCrop>false</ScaleCrop>
  <Company>TEEMA</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一九九九年日本電子展參展報名須知</dc:title>
  <dc:subject/>
  <dc:creator>TEEMA</dc:creator>
  <cp:keywords/>
  <dc:description/>
  <cp:lastModifiedBy>林珍朱</cp:lastModifiedBy>
  <cp:revision>86</cp:revision>
  <cp:lastPrinted>2018-08-02T06:14:00Z</cp:lastPrinted>
  <dcterms:created xsi:type="dcterms:W3CDTF">2021-12-27T03:56:00Z</dcterms:created>
  <dcterms:modified xsi:type="dcterms:W3CDTF">2024-08-20T01:43:00Z</dcterms:modified>
</cp:coreProperties>
</file>